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32D1D" w14:textId="77777777" w:rsidR="00C97F45" w:rsidRPr="009F157D" w:rsidRDefault="00C97F45" w:rsidP="00CF50BD">
      <w:pPr>
        <w:spacing w:after="120"/>
        <w:ind w:left="2160"/>
        <w:jc w:val="center"/>
        <w:rPr>
          <w:rFonts w:ascii="Century Gothic" w:hAnsi="Century Gothic"/>
          <w:sz w:val="28"/>
          <w:szCs w:val="28"/>
          <w:lang w:val="ru-RU"/>
        </w:rPr>
      </w:pPr>
      <w:r w:rsidRPr="009F157D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5F426D3" wp14:editId="4D232A8F">
            <wp:simplePos x="0" y="0"/>
            <wp:positionH relativeFrom="column">
              <wp:posOffset>238836</wp:posOffset>
            </wp:positionH>
            <wp:positionV relativeFrom="paragraph">
              <wp:posOffset>-153044</wp:posOffset>
            </wp:positionV>
            <wp:extent cx="1463931" cy="1438605"/>
            <wp:effectExtent l="0" t="0" r="3175" b="9525"/>
            <wp:wrapNone/>
            <wp:docPr id="7327942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33" cy="1441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157D">
        <w:rPr>
          <w:rFonts w:ascii="Century Gothic" w:hAnsi="Century Gothic"/>
          <w:sz w:val="28"/>
          <w:szCs w:val="28"/>
          <w:lang w:val="ru-RU"/>
        </w:rPr>
        <w:t>Управление делами Президента Республики Беларусь</w:t>
      </w:r>
    </w:p>
    <w:p w14:paraId="518688D3" w14:textId="77777777" w:rsidR="00C97F45" w:rsidRPr="009F157D" w:rsidRDefault="00C97F45" w:rsidP="00CF50BD">
      <w:pPr>
        <w:spacing w:after="120"/>
        <w:ind w:left="2160"/>
        <w:jc w:val="center"/>
        <w:rPr>
          <w:rFonts w:ascii="Century Gothic" w:hAnsi="Century Gothic"/>
          <w:sz w:val="28"/>
          <w:szCs w:val="28"/>
          <w:lang w:val="ru-RU"/>
        </w:rPr>
      </w:pPr>
      <w:r w:rsidRPr="009F157D">
        <w:rPr>
          <w:rFonts w:ascii="Century Gothic" w:hAnsi="Century Gothic"/>
          <w:sz w:val="28"/>
          <w:szCs w:val="28"/>
          <w:lang w:val="ru-RU"/>
        </w:rPr>
        <w:t>Государственное природоохранное учреждение</w:t>
      </w:r>
    </w:p>
    <w:p w14:paraId="313BF7F2" w14:textId="77777777" w:rsidR="00C97F45" w:rsidRPr="009F157D" w:rsidRDefault="00C97F45" w:rsidP="00CF50BD">
      <w:pPr>
        <w:spacing w:after="120"/>
        <w:ind w:left="2160"/>
        <w:jc w:val="center"/>
        <w:rPr>
          <w:rFonts w:ascii="Century Gothic" w:hAnsi="Century Gothic"/>
          <w:b/>
          <w:bCs/>
          <w:sz w:val="36"/>
          <w:szCs w:val="36"/>
          <w:lang w:val="ru-RU"/>
        </w:rPr>
      </w:pPr>
      <w:r w:rsidRPr="009F157D">
        <w:rPr>
          <w:rFonts w:ascii="Century Gothic" w:hAnsi="Century Gothic"/>
          <w:b/>
          <w:bCs/>
          <w:sz w:val="36"/>
          <w:szCs w:val="36"/>
          <w:lang w:val="ru-RU"/>
        </w:rPr>
        <w:t>«Березинский биосферный заповедник»</w:t>
      </w:r>
    </w:p>
    <w:p w14:paraId="64A3CAF7" w14:textId="77777777" w:rsidR="00C97F45" w:rsidRPr="00E33130" w:rsidRDefault="00C97F45" w:rsidP="00C97F45">
      <w:pPr>
        <w:tabs>
          <w:tab w:val="right" w:pos="10489"/>
        </w:tabs>
        <w:rPr>
          <w:rFonts w:ascii="Century Gothic" w:hAnsi="Century Gothic"/>
          <w:b/>
          <w:bCs/>
          <w:sz w:val="16"/>
          <w:szCs w:val="16"/>
          <w:lang w:val="ru-RU"/>
        </w:rPr>
      </w:pPr>
      <w:r>
        <w:rPr>
          <w:rFonts w:ascii="Century Gothic" w:hAnsi="Century Gothic"/>
          <w:b/>
          <w:bCs/>
          <w:noProof/>
          <w:sz w:val="32"/>
          <w:szCs w:val="32"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72E876" wp14:editId="3B4C9D75">
                <wp:simplePos x="0" y="0"/>
                <wp:positionH relativeFrom="column">
                  <wp:posOffset>41275</wp:posOffset>
                </wp:positionH>
                <wp:positionV relativeFrom="paragraph">
                  <wp:posOffset>66675</wp:posOffset>
                </wp:positionV>
                <wp:extent cx="6939280" cy="0"/>
                <wp:effectExtent l="0" t="0" r="0" b="0"/>
                <wp:wrapNone/>
                <wp:docPr id="68474674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92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9A1364" id="Прямая соединительная линия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25pt,5.25pt" to="549.6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Century Gothic" w:hAnsi="Century Gothic"/>
          <w:b/>
          <w:bCs/>
          <w:sz w:val="32"/>
          <w:szCs w:val="32"/>
          <w:lang w:val="ru-RU"/>
        </w:rPr>
        <w:tab/>
      </w:r>
    </w:p>
    <w:p w14:paraId="7AAE4D94" w14:textId="7ECF5B40" w:rsidR="00C97F45" w:rsidRPr="00AC6773" w:rsidRDefault="00C02429" w:rsidP="00C97F45">
      <w:pPr>
        <w:tabs>
          <w:tab w:val="right" w:pos="10489"/>
        </w:tabs>
        <w:spacing w:after="0"/>
        <w:jc w:val="center"/>
        <w:rPr>
          <w:rFonts w:ascii="Century Gothic" w:hAnsi="Century Gothic"/>
          <w:sz w:val="28"/>
          <w:szCs w:val="28"/>
          <w:lang w:val="ru-RU"/>
        </w:rPr>
      </w:pPr>
      <w:r>
        <w:rPr>
          <w:rFonts w:ascii="Century Gothic" w:hAnsi="Century Gothic"/>
          <w:sz w:val="28"/>
          <w:szCs w:val="28"/>
          <w:lang w:val="ru-RU"/>
        </w:rPr>
        <w:t>Эксклюзивный д</w:t>
      </w:r>
      <w:r w:rsidR="00C97F45" w:rsidRPr="00AC6773">
        <w:rPr>
          <w:rFonts w:ascii="Century Gothic" w:hAnsi="Century Gothic"/>
          <w:sz w:val="28"/>
          <w:szCs w:val="28"/>
          <w:lang w:val="ru-RU"/>
        </w:rPr>
        <w:t>вухдневный тур</w:t>
      </w:r>
      <w:r>
        <w:rPr>
          <w:rFonts w:ascii="Century Gothic" w:hAnsi="Century Gothic"/>
          <w:sz w:val="28"/>
          <w:szCs w:val="28"/>
          <w:lang w:val="ru-RU"/>
        </w:rPr>
        <w:t xml:space="preserve"> </w:t>
      </w:r>
    </w:p>
    <w:p w14:paraId="235EB4CD" w14:textId="4B373340" w:rsidR="00C02429" w:rsidRDefault="00C97F45" w:rsidP="00C02429">
      <w:pPr>
        <w:tabs>
          <w:tab w:val="right" w:pos="10489"/>
        </w:tabs>
        <w:spacing w:after="120"/>
        <w:jc w:val="center"/>
        <w:rPr>
          <w:rFonts w:ascii="Century Gothic" w:hAnsi="Century Gothic"/>
          <w:b/>
          <w:bCs/>
          <w:sz w:val="32"/>
          <w:szCs w:val="32"/>
          <w:lang w:val="ru-RU"/>
        </w:rPr>
      </w:pPr>
      <w:r>
        <w:rPr>
          <w:rFonts w:ascii="Century Gothic" w:hAnsi="Century Gothic"/>
          <w:b/>
          <w:bCs/>
          <w:sz w:val="32"/>
          <w:szCs w:val="32"/>
          <w:lang w:val="ru-RU"/>
        </w:rPr>
        <w:t>«В</w:t>
      </w:r>
      <w:r w:rsidR="001A7E94">
        <w:rPr>
          <w:rFonts w:ascii="Century Gothic" w:hAnsi="Century Gothic"/>
          <w:b/>
          <w:bCs/>
          <w:sz w:val="32"/>
          <w:szCs w:val="32"/>
          <w:lang w:val="ru-RU"/>
        </w:rPr>
        <w:t>елесова ночь</w:t>
      </w:r>
      <w:r>
        <w:rPr>
          <w:rFonts w:ascii="Century Gothic" w:hAnsi="Century Gothic"/>
          <w:b/>
          <w:bCs/>
          <w:sz w:val="32"/>
          <w:szCs w:val="32"/>
          <w:lang w:val="ru-RU"/>
        </w:rPr>
        <w:t>»</w:t>
      </w:r>
      <w:r w:rsidR="00C02429">
        <w:rPr>
          <w:rFonts w:ascii="Century Gothic" w:hAnsi="Century Gothic"/>
          <w:b/>
          <w:bCs/>
          <w:sz w:val="32"/>
          <w:szCs w:val="32"/>
          <w:lang w:val="ru-RU"/>
        </w:rPr>
        <w:t xml:space="preserve"> </w:t>
      </w:r>
      <w:r w:rsidR="00C02429" w:rsidRPr="00C02429">
        <w:rPr>
          <w:rFonts w:ascii="Century Gothic" w:hAnsi="Century Gothic"/>
          <w:sz w:val="28"/>
          <w:szCs w:val="28"/>
          <w:lang w:val="ru-RU"/>
        </w:rPr>
        <w:t>(31 октября – 01 ноября)</w:t>
      </w:r>
    </w:p>
    <w:p w14:paraId="72E9F8B3" w14:textId="560611CB" w:rsidR="00FC4ED0" w:rsidRDefault="00C02429" w:rsidP="00167F02">
      <w:pPr>
        <w:tabs>
          <w:tab w:val="right" w:pos="10489"/>
        </w:tabs>
        <w:spacing w:after="240"/>
        <w:jc w:val="both"/>
        <w:rPr>
          <w:rFonts w:ascii="Century Gothic" w:hAnsi="Century Gothic"/>
          <w:lang w:val="ru-RU"/>
        </w:rPr>
      </w:pPr>
      <w:r>
        <w:rPr>
          <w:rFonts w:ascii="Century Gothic" w:hAnsi="Century Gothic"/>
          <w:lang w:val="ru-RU"/>
        </w:rPr>
        <w:t>К</w:t>
      </w:r>
      <w:proofErr w:type="spellStart"/>
      <w:r w:rsidRPr="00C02429">
        <w:rPr>
          <w:rFonts w:ascii="Century Gothic" w:hAnsi="Century Gothic"/>
        </w:rPr>
        <w:t>огда</w:t>
      </w:r>
      <w:proofErr w:type="spellEnd"/>
      <w:r w:rsidRPr="00C02429">
        <w:rPr>
          <w:rFonts w:ascii="Century Gothic" w:hAnsi="Century Gothic"/>
        </w:rPr>
        <w:t xml:space="preserve"> осень передает свои права зиме, а границы между мирами становятся тонкими, Березинский биосферный заповедник приоткрывает завесу своих многовековых тайн. Приглашаем вас в уникальное мистическое путешествие в самое сердце первозданной природы.</w:t>
      </w:r>
    </w:p>
    <w:p w14:paraId="7841ABDA" w14:textId="147BF81C" w:rsidR="008932A4" w:rsidRPr="00CF50BD" w:rsidRDefault="00C02429" w:rsidP="00167F02">
      <w:pPr>
        <w:tabs>
          <w:tab w:val="right" w:pos="10489"/>
        </w:tabs>
        <w:spacing w:after="240"/>
        <w:jc w:val="both"/>
        <w:rPr>
          <w:rFonts w:ascii="Century Gothic" w:hAnsi="Century Gothic"/>
        </w:rPr>
      </w:pPr>
      <w:r w:rsidRPr="00C02429">
        <w:rPr>
          <w:rFonts w:ascii="Century Gothic" w:hAnsi="Century Gothic"/>
        </w:rPr>
        <w:t>«Велесова ночь» — это гораздо больше, чем обычная экскурсия. Это сакральная встреча с древними силами земли, ожившими легендами и загадками, которые веками бережно хранит заповедный лес. Здесь, вдали от городской суеты, вы ощутите атмосферу, от которой захватывает дух, и прикоснетесь к истокам славянского фольклора. Готовы ли вы узнать, какие древние духи пробуждаются в тумане над глухими болотами? Если ваше сердце жаждет магии и открытий — этот тур создан для вас.</w:t>
      </w:r>
    </w:p>
    <w:tbl>
      <w:tblPr>
        <w:tblStyle w:val="ac"/>
        <w:tblW w:w="10768" w:type="dxa"/>
        <w:tblLook w:val="04A0" w:firstRow="1" w:lastRow="0" w:firstColumn="1" w:lastColumn="0" w:noHBand="0" w:noVBand="1"/>
      </w:tblPr>
      <w:tblGrid>
        <w:gridCol w:w="1413"/>
        <w:gridCol w:w="9355"/>
      </w:tblGrid>
      <w:tr w:rsidR="00C97F45" w:rsidRPr="001D6F11" w14:paraId="152DAECA" w14:textId="77777777" w:rsidTr="002021AE">
        <w:tc>
          <w:tcPr>
            <w:tcW w:w="10768" w:type="dxa"/>
            <w:gridSpan w:val="2"/>
          </w:tcPr>
          <w:p w14:paraId="0355FF3E" w14:textId="77777777" w:rsidR="00C97F45" w:rsidRPr="000C40E8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E33130">
              <w:rPr>
                <w:rFonts w:ascii="Century Gothic" w:hAnsi="Century Gothic"/>
                <w:b/>
                <w:bCs/>
                <w:sz w:val="24"/>
                <w:szCs w:val="24"/>
              </w:rPr>
              <w:t>День 1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.</w:t>
            </w:r>
            <w:r w:rsidRPr="00E33130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Знакомство с тайнами заповедного леса</w:t>
            </w:r>
          </w:p>
        </w:tc>
      </w:tr>
      <w:tr w:rsidR="00C97F45" w:rsidRPr="001D6F11" w14:paraId="3EAC403F" w14:textId="77777777" w:rsidTr="00C02429">
        <w:tc>
          <w:tcPr>
            <w:tcW w:w="1413" w:type="dxa"/>
            <w:vAlign w:val="center"/>
          </w:tcPr>
          <w:p w14:paraId="725618DD" w14:textId="16A2017E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 w:rsidR="00C02429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2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355" w:type="dxa"/>
          </w:tcPr>
          <w:p w14:paraId="5A300186" w14:textId="77777777" w:rsidR="00C02429" w:rsidRDefault="00C97F45" w:rsidP="00C02429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C40E8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Приезд в Березинский заповедник</w:t>
            </w:r>
          </w:p>
          <w:p w14:paraId="0CE8164D" w14:textId="3B3F207B" w:rsidR="00C02429" w:rsidRPr="00C02429" w:rsidRDefault="00C02429" w:rsidP="00C02429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C02429">
              <w:rPr>
                <w:rFonts w:ascii="Century Gothic" w:hAnsi="Century Gothic"/>
                <w:b/>
                <w:bCs/>
                <w:sz w:val="24"/>
                <w:szCs w:val="24"/>
              </w:rPr>
              <w:t>Добро пожаловать в мистический край</w:t>
            </w:r>
            <w:r w:rsidRPr="00C02429">
              <w:rPr>
                <w:rFonts w:ascii="Century Gothic" w:hAnsi="Century Gothic"/>
                <w:sz w:val="24"/>
                <w:szCs w:val="24"/>
              </w:rPr>
              <w:br/>
            </w:r>
            <w:r w:rsidRPr="00C02429">
              <w:rPr>
                <w:rFonts w:ascii="Century Gothic" w:hAnsi="Century Gothic"/>
                <w:sz w:val="20"/>
                <w:szCs w:val="20"/>
              </w:rPr>
              <w:t xml:space="preserve">Прибытие в центр экологического туризма — живописную деревню </w:t>
            </w:r>
            <w:proofErr w:type="spellStart"/>
            <w:r w:rsidRPr="00C02429">
              <w:rPr>
                <w:rFonts w:ascii="Century Gothic" w:hAnsi="Century Gothic"/>
                <w:sz w:val="20"/>
                <w:szCs w:val="20"/>
              </w:rPr>
              <w:t>Домжерицы</w:t>
            </w:r>
            <w:proofErr w:type="spellEnd"/>
            <w:r w:rsidRPr="00C02429">
              <w:rPr>
                <w:rFonts w:ascii="Century Gothic" w:hAnsi="Century Gothic"/>
                <w:sz w:val="20"/>
                <w:szCs w:val="20"/>
              </w:rPr>
              <w:t>. Оформление и комфортное заселение в уютные номера гостиничного комплекса «</w:t>
            </w:r>
            <w:proofErr w:type="spellStart"/>
            <w:r w:rsidRPr="00C02429">
              <w:rPr>
                <w:rFonts w:ascii="Century Gothic" w:hAnsi="Century Gothic"/>
                <w:sz w:val="20"/>
                <w:szCs w:val="20"/>
              </w:rPr>
              <w:t>Сергуч</w:t>
            </w:r>
            <w:proofErr w:type="spellEnd"/>
            <w:r w:rsidRPr="00C02429">
              <w:rPr>
                <w:rFonts w:ascii="Century Gothic" w:hAnsi="Century Gothic"/>
                <w:sz w:val="20"/>
                <w:szCs w:val="20"/>
              </w:rPr>
              <w:t>», окруженного величественным лесом.</w:t>
            </w:r>
            <w:r w:rsidRPr="00C02429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</w:tr>
      <w:tr w:rsidR="00FC4ED0" w:rsidRPr="001D6F11" w14:paraId="171FB3AF" w14:textId="77777777" w:rsidTr="00C02429">
        <w:tc>
          <w:tcPr>
            <w:tcW w:w="1413" w:type="dxa"/>
            <w:vAlign w:val="center"/>
          </w:tcPr>
          <w:p w14:paraId="713892E5" w14:textId="4169B79D" w:rsidR="00FC4ED0" w:rsidRPr="000A34FE" w:rsidRDefault="00FC4ED0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13:00</w:t>
            </w:r>
          </w:p>
        </w:tc>
        <w:tc>
          <w:tcPr>
            <w:tcW w:w="9355" w:type="dxa"/>
          </w:tcPr>
          <w:p w14:paraId="22685208" w14:textId="15D4E12A" w:rsidR="00FC4ED0" w:rsidRPr="000C40E8" w:rsidRDefault="00FC4ED0" w:rsidP="00C02429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Обед в ресторане «</w:t>
            </w:r>
            <w:proofErr w:type="spellStart"/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  <w:r>
              <w:rPr>
                <w:rFonts w:ascii="Century Gothic" w:hAnsi="Century Gothic"/>
                <w:sz w:val="24"/>
                <w:szCs w:val="24"/>
                <w:lang w:val="ru-RU"/>
              </w:rPr>
              <w:t>*</w:t>
            </w:r>
          </w:p>
        </w:tc>
      </w:tr>
      <w:tr w:rsidR="00C97F45" w:rsidRPr="001D6F11" w14:paraId="13759D4B" w14:textId="77777777" w:rsidTr="00C02429">
        <w:tc>
          <w:tcPr>
            <w:tcW w:w="1413" w:type="dxa"/>
            <w:vAlign w:val="center"/>
          </w:tcPr>
          <w:p w14:paraId="2EF4D413" w14:textId="355084E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 w:rsidR="001A7E94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6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355" w:type="dxa"/>
          </w:tcPr>
          <w:p w14:paraId="33CED73D" w14:textId="77777777" w:rsidR="001A7E94" w:rsidRPr="002A459A" w:rsidRDefault="001A7E94" w:rsidP="001A7E94">
            <w:pPr>
              <w:tabs>
                <w:tab w:val="right" w:pos="10489"/>
              </w:tabs>
              <w:jc w:val="center"/>
              <w:rPr>
                <w:rFonts w:ascii="Arial" w:hAnsi="Arial" w:cs="Arial"/>
                <w:b/>
                <w:bCs/>
                <w:color w:val="0A0A0A"/>
                <w:shd w:val="clear" w:color="auto" w:fill="FFFFFF"/>
                <w:lang w:val="ru-RU"/>
              </w:rPr>
            </w:pPr>
            <w:r w:rsidRPr="0003720D">
              <w:rPr>
                <w:rFonts w:ascii="Century Gothic" w:hAnsi="Century Gothic"/>
                <w:b/>
                <w:bCs/>
                <w:sz w:val="24"/>
                <w:szCs w:val="24"/>
              </w:rPr>
              <w:t>Территория мифов: 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э</w:t>
            </w:r>
            <w:r w:rsidRPr="00187C73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кскурсия в Музее мифологии</w:t>
            </w:r>
          </w:p>
          <w:p w14:paraId="0A2DA091" w14:textId="695590D0" w:rsidR="00C97F45" w:rsidRPr="00CF50BD" w:rsidRDefault="00C02429" w:rsidP="001A7E94">
            <w:pPr>
              <w:jc w:val="center"/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</w:pPr>
            <w:r w:rsidRPr="00C02429">
              <w:rPr>
                <w:rFonts w:ascii="Century Gothic" w:hAnsi="Century Gothic"/>
                <w:sz w:val="20"/>
                <w:szCs w:val="20"/>
              </w:rPr>
              <w:t xml:space="preserve">Первое глубокое погружение в таинственный мир наших предков. В полумраке залов музея перед вами оживут персонажи славянских верований. Вы узнаете, кому поклонялись древние славяне, какие сакральные смыслы они вкладывали в силы природы и </w:t>
            </w:r>
            <w:r>
              <w:rPr>
                <w:rFonts w:ascii="Century Gothic" w:hAnsi="Century Gothic"/>
                <w:sz w:val="20"/>
                <w:szCs w:val="20"/>
                <w:lang w:val="ru-RU"/>
              </w:rPr>
              <w:t>как жили от весны до весны</w:t>
            </w:r>
            <w:r w:rsidRPr="00C02429">
              <w:rPr>
                <w:rFonts w:ascii="Century Gothic" w:hAnsi="Century Gothic"/>
                <w:sz w:val="20"/>
                <w:szCs w:val="20"/>
              </w:rPr>
              <w:t>.</w:t>
            </w:r>
          </w:p>
        </w:tc>
      </w:tr>
      <w:tr w:rsidR="00C97F45" w:rsidRPr="001D6F11" w14:paraId="461C418A" w14:textId="77777777" w:rsidTr="00C02429">
        <w:tc>
          <w:tcPr>
            <w:tcW w:w="1413" w:type="dxa"/>
            <w:vAlign w:val="center"/>
          </w:tcPr>
          <w:p w14:paraId="221FF138" w14:textId="65022AB0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 w:rsidR="001A7E94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7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355" w:type="dxa"/>
          </w:tcPr>
          <w:p w14:paraId="3E75BE8F" w14:textId="5382D72B" w:rsidR="00C97F45" w:rsidRPr="00C02429" w:rsidRDefault="001A7E94" w:rsidP="002021AE">
            <w:pPr>
              <w:jc w:val="center"/>
              <w:rPr>
                <w:rFonts w:ascii="Century Gothic" w:hAnsi="Century Gothic"/>
                <w:i/>
                <w:iCs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Эксклюзивная экскурсия по мифологической тропе «Наследие Велеса»</w:t>
            </w:r>
            <w:r w:rsidR="00C97F45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</w:t>
            </w:r>
            <w:r w:rsidR="00C02429" w:rsidRPr="00C02429">
              <w:rPr>
                <w:rFonts w:ascii="Century Gothic" w:hAnsi="Century Gothic"/>
                <w:sz w:val="20"/>
                <w:szCs w:val="20"/>
              </w:rPr>
              <w:t xml:space="preserve">Когда на лес опустятся сумерки, мы отправимся на вечернюю </w:t>
            </w:r>
            <w:r w:rsidR="00C02429">
              <w:rPr>
                <w:rFonts w:ascii="Century Gothic" w:hAnsi="Century Gothic"/>
                <w:sz w:val="20"/>
                <w:szCs w:val="20"/>
                <w:lang w:val="ru-RU"/>
              </w:rPr>
              <w:t xml:space="preserve">интерактивную </w:t>
            </w:r>
            <w:proofErr w:type="spellStart"/>
            <w:r w:rsidR="00C02429">
              <w:rPr>
                <w:rFonts w:ascii="Century Gothic" w:hAnsi="Century Gothic"/>
                <w:sz w:val="20"/>
                <w:szCs w:val="20"/>
                <w:lang w:val="ru-RU"/>
              </w:rPr>
              <w:t>пр</w:t>
            </w:r>
            <w:r w:rsidR="00C02429" w:rsidRPr="00C02429">
              <w:rPr>
                <w:rFonts w:ascii="Century Gothic" w:hAnsi="Century Gothic"/>
                <w:sz w:val="20"/>
                <w:szCs w:val="20"/>
              </w:rPr>
              <w:t>огулку</w:t>
            </w:r>
            <w:proofErr w:type="spellEnd"/>
            <w:r w:rsidR="00C02429" w:rsidRPr="00C02429">
              <w:rPr>
                <w:rFonts w:ascii="Century Gothic" w:hAnsi="Century Gothic"/>
                <w:sz w:val="20"/>
                <w:szCs w:val="20"/>
              </w:rPr>
              <w:t xml:space="preserve"> под первыми звездами. Тропа приведет нас к окраине древнего, дышащего легендами болота. Здесь, у жаркого костра, вас ждет согревающий ароматный глинтвейн и фирменный заповедный чай, заваренный на целебных местных травах.</w:t>
            </w:r>
          </w:p>
        </w:tc>
      </w:tr>
      <w:tr w:rsidR="00C97F45" w:rsidRPr="001D6F11" w14:paraId="549E2272" w14:textId="77777777" w:rsidTr="00C02429">
        <w:tc>
          <w:tcPr>
            <w:tcW w:w="1413" w:type="dxa"/>
            <w:vAlign w:val="center"/>
          </w:tcPr>
          <w:p w14:paraId="450B1529" w14:textId="1E8D5048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 w:rsidR="009F157D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9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</w:t>
            </w:r>
            <w:r w:rsidR="009F157D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3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0</w:t>
            </w:r>
          </w:p>
        </w:tc>
        <w:tc>
          <w:tcPr>
            <w:tcW w:w="9355" w:type="dxa"/>
          </w:tcPr>
          <w:p w14:paraId="77186FA6" w14:textId="77777777" w:rsidR="00C97F45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1A7E94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Ужин в ресторане «</w:t>
            </w:r>
            <w:proofErr w:type="spellStart"/>
            <w:r w:rsidRPr="001A7E94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Сергуч</w:t>
            </w:r>
            <w:proofErr w:type="spellEnd"/>
            <w:r w:rsidRPr="001A7E94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»</w:t>
            </w:r>
          </w:p>
          <w:p w14:paraId="5537B16A" w14:textId="00F1E29D" w:rsidR="001A7E94" w:rsidRPr="001A7E94" w:rsidRDefault="00C02429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C02429">
              <w:rPr>
                <w:rFonts w:ascii="Century Gothic" w:hAnsi="Century Gothic"/>
                <w:sz w:val="20"/>
                <w:szCs w:val="20"/>
              </w:rPr>
              <w:t xml:space="preserve">Праздничный вечер продолжится в теплой атмосфере ресторана. Вас ждет изысканная и сытная кухня с традиционными акцентами, </w:t>
            </w:r>
            <w:r w:rsidR="00FC4ED0">
              <w:rPr>
                <w:rFonts w:ascii="Century Gothic" w:hAnsi="Century Gothic"/>
                <w:sz w:val="20"/>
                <w:szCs w:val="20"/>
                <w:lang w:val="ru-RU"/>
              </w:rPr>
              <w:t>приятный отдых</w:t>
            </w:r>
            <w:r w:rsidRPr="00C02429">
              <w:rPr>
                <w:rFonts w:ascii="Century Gothic" w:hAnsi="Century Gothic"/>
                <w:sz w:val="20"/>
                <w:szCs w:val="20"/>
              </w:rPr>
              <w:t xml:space="preserve"> и живая музыка </w:t>
            </w:r>
            <w:proofErr w:type="spellStart"/>
            <w:r w:rsidRPr="00C02429">
              <w:rPr>
                <w:rFonts w:ascii="Century Gothic" w:hAnsi="Century Gothic"/>
                <w:sz w:val="20"/>
                <w:szCs w:val="20"/>
              </w:rPr>
              <w:t>созда</w:t>
            </w:r>
            <w:proofErr w:type="spellEnd"/>
            <w:r w:rsidR="00FC4ED0">
              <w:rPr>
                <w:rFonts w:ascii="Century Gothic" w:hAnsi="Century Gothic"/>
                <w:sz w:val="20"/>
                <w:szCs w:val="20"/>
                <w:lang w:val="ru-RU"/>
              </w:rPr>
              <w:t>дут</w:t>
            </w:r>
            <w:r w:rsidRPr="00C02429">
              <w:rPr>
                <w:rFonts w:ascii="Century Gothic" w:hAnsi="Century Gothic"/>
                <w:sz w:val="20"/>
                <w:szCs w:val="20"/>
              </w:rPr>
              <w:t xml:space="preserve"> идеальное настроение для завершения этого наполненного магией дня</w:t>
            </w:r>
          </w:p>
        </w:tc>
      </w:tr>
      <w:tr w:rsidR="00C97F45" w:rsidRPr="001D6F11" w14:paraId="775C2A1F" w14:textId="77777777" w:rsidTr="002021AE">
        <w:tc>
          <w:tcPr>
            <w:tcW w:w="10768" w:type="dxa"/>
            <w:gridSpan w:val="2"/>
          </w:tcPr>
          <w:p w14:paraId="519C61AE" w14:textId="77777777" w:rsidR="00C97F45" w:rsidRPr="000C40E8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>День 2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.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От легенд до дикой природы</w:t>
            </w:r>
          </w:p>
        </w:tc>
      </w:tr>
      <w:tr w:rsidR="00C97F45" w:rsidRPr="001D6F11" w14:paraId="73DA65ED" w14:textId="77777777" w:rsidTr="00C02429">
        <w:tc>
          <w:tcPr>
            <w:tcW w:w="1413" w:type="dxa"/>
            <w:vAlign w:val="center"/>
          </w:tcPr>
          <w:p w14:paraId="25C8E644" w14:textId="77777777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9:00</w:t>
            </w:r>
          </w:p>
        </w:tc>
        <w:tc>
          <w:tcPr>
            <w:tcW w:w="9355" w:type="dxa"/>
          </w:tcPr>
          <w:p w14:paraId="2736940C" w14:textId="02509C2D" w:rsidR="00C97F45" w:rsidRPr="000A34FE" w:rsidRDefault="00C97F45" w:rsidP="002021AE">
            <w:pPr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Завтрак в ресторане «</w:t>
            </w:r>
            <w:proofErr w:type="spellStart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0A34FE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  <w:r w:rsidR="00C06F46">
              <w:rPr>
                <w:rFonts w:ascii="Century Gothic" w:hAnsi="Century Gothic"/>
                <w:sz w:val="24"/>
                <w:szCs w:val="24"/>
                <w:lang w:val="ru-RU"/>
              </w:rPr>
              <w:t>*</w:t>
            </w:r>
          </w:p>
        </w:tc>
      </w:tr>
      <w:tr w:rsidR="00C97F45" w:rsidRPr="001D6F11" w14:paraId="1610576A" w14:textId="77777777" w:rsidTr="00C02429">
        <w:tc>
          <w:tcPr>
            <w:tcW w:w="1413" w:type="dxa"/>
            <w:vAlign w:val="center"/>
          </w:tcPr>
          <w:p w14:paraId="5DA39A1B" w14:textId="435B96C3" w:rsidR="00C97F45" w:rsidRPr="000A34FE" w:rsidRDefault="00C97F45" w:rsidP="002021AE">
            <w:pPr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 w:rsidR="009F157D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355" w:type="dxa"/>
          </w:tcPr>
          <w:p w14:paraId="685BF744" w14:textId="31A83032" w:rsidR="00C97F45" w:rsidRDefault="009F157D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Квиз «К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be-BY"/>
              </w:rPr>
              <w:t>раіна Цмокаў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»</w:t>
            </w:r>
          </w:p>
          <w:p w14:paraId="7F12FA11" w14:textId="2F9640FE" w:rsidR="00C97F45" w:rsidRPr="009F157D" w:rsidRDefault="00FC4ED0" w:rsidP="00CF50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sz w:val="20"/>
                <w:szCs w:val="20"/>
                <w:lang w:val="ru-RU"/>
              </w:rPr>
              <w:t>У</w:t>
            </w:r>
            <w:proofErr w:type="spellStart"/>
            <w:r w:rsidRPr="00FC4ED0">
              <w:rPr>
                <w:rFonts w:ascii="Century Gothic" w:hAnsi="Century Gothic"/>
                <w:sz w:val="20"/>
                <w:szCs w:val="20"/>
              </w:rPr>
              <w:t>влекательная</w:t>
            </w:r>
            <w:proofErr w:type="spellEnd"/>
            <w:r w:rsidRPr="00FC4ED0">
              <w:rPr>
                <w:rFonts w:ascii="Century Gothic" w:hAnsi="Century Gothic"/>
                <w:sz w:val="20"/>
                <w:szCs w:val="20"/>
              </w:rPr>
              <w:t xml:space="preserve"> игра-викторина. Самое время проверить свою интуицию и знания о мифологических взглядах, сказках и преданиях наших предков! Самых сметливых и внимательных ждут памятные бонусы.</w:t>
            </w:r>
          </w:p>
        </w:tc>
      </w:tr>
      <w:tr w:rsidR="00C97F45" w:rsidRPr="00187C73" w14:paraId="0E018C6C" w14:textId="77777777" w:rsidTr="00C02429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62D17" w14:textId="77777777" w:rsidR="00C97F45" w:rsidRPr="000A34FE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13:00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8BF1" w14:textId="407C7992" w:rsidR="00C97F45" w:rsidRPr="00BC7B8A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Обед в ресторане «</w:t>
            </w:r>
            <w:proofErr w:type="spellStart"/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BC7B8A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  <w:r w:rsidR="00C06F46">
              <w:rPr>
                <w:rFonts w:ascii="Century Gothic" w:hAnsi="Century Gothic"/>
                <w:sz w:val="24"/>
                <w:szCs w:val="24"/>
                <w:lang w:val="ru-RU"/>
              </w:rPr>
              <w:t>*</w:t>
            </w:r>
          </w:p>
        </w:tc>
      </w:tr>
      <w:tr w:rsidR="009F157D" w:rsidRPr="00187C73" w14:paraId="0868F33C" w14:textId="77777777" w:rsidTr="00C02429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C5E2B" w14:textId="77777777" w:rsidR="009F157D" w:rsidRPr="000A34FE" w:rsidRDefault="009F157D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CF87" w14:textId="4DCA10A7" w:rsidR="009F157D" w:rsidRDefault="009F157D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Тайная жизнь обитателей</w:t>
            </w:r>
            <w:r w:rsidRPr="00884870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«Музея природы</w:t>
            </w:r>
            <w:r w:rsidRPr="00E041A3">
              <w:rPr>
                <w:rFonts w:ascii="Century Gothic" w:hAnsi="Century Gothic"/>
                <w:b/>
                <w:bCs/>
                <w:sz w:val="24"/>
                <w:szCs w:val="24"/>
              </w:rPr>
              <w:t>»</w:t>
            </w:r>
          </w:p>
          <w:p w14:paraId="5F4580BE" w14:textId="4370FEE1" w:rsidR="009F157D" w:rsidRPr="009F157D" w:rsidRDefault="009F157D" w:rsidP="009F157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CF50BD">
              <w:rPr>
                <w:rFonts w:ascii="Century Gothic" w:hAnsi="Century Gothic"/>
                <w:sz w:val="20"/>
                <w:szCs w:val="20"/>
                <w:lang w:val="ru-RU"/>
              </w:rPr>
              <w:t xml:space="preserve">     </w:t>
            </w:r>
            <w:r>
              <w:rPr>
                <w:rFonts w:ascii="Century Gothic" w:hAnsi="Century Gothic"/>
                <w:sz w:val="20"/>
                <w:szCs w:val="20"/>
                <w:lang w:val="ru-RU"/>
              </w:rPr>
              <w:t>Тематическая экскурсия о животных в мифах и легендах белорусов</w:t>
            </w:r>
          </w:p>
        </w:tc>
      </w:tr>
      <w:tr w:rsidR="00C97F45" w:rsidRPr="00923B80" w14:paraId="035E2ECE" w14:textId="77777777" w:rsidTr="00C02429">
        <w:trPr>
          <w:trHeight w:val="4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AD71" w14:textId="77777777" w:rsidR="00C97F45" w:rsidRPr="000A34FE" w:rsidRDefault="00C97F45" w:rsidP="002021AE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0A34FE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16:00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D1728" w14:textId="3F1BEF9E" w:rsidR="00C97F45" w:rsidRPr="00CF50BD" w:rsidRDefault="00C97F45" w:rsidP="00CF50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Позднее </w:t>
            </w:r>
            <w:r w:rsidRPr="009F7D33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выселение из ГК «Сергуч». </w:t>
            </w:r>
          </w:p>
        </w:tc>
      </w:tr>
      <w:tr w:rsidR="00C97F45" w:rsidRPr="00187C73" w14:paraId="01445817" w14:textId="77777777" w:rsidTr="002021AE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44965" w14:textId="77777777" w:rsidR="00C97F45" w:rsidRDefault="00C97F45" w:rsidP="00CF50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</w:pPr>
            <w:r w:rsidRPr="00187C73">
              <w:rPr>
                <w:rFonts w:ascii="Century Gothic" w:hAnsi="Century Gothic"/>
                <w:i/>
                <w:iCs/>
                <w:sz w:val="20"/>
                <w:szCs w:val="20"/>
                <w:lang w:val="en-US"/>
              </w:rPr>
              <w:t>NB</w:t>
            </w:r>
            <w:r w:rsidRPr="00187C73"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  <w:t>! Порядок и время предоставления услуг может варьироваться</w:t>
            </w:r>
            <w:r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  <w:t>.</w:t>
            </w:r>
          </w:p>
          <w:p w14:paraId="6ED1CA21" w14:textId="2E6829D1" w:rsidR="009F157D" w:rsidRPr="00CF50BD" w:rsidRDefault="009F157D" w:rsidP="00CF50BD">
            <w:pPr>
              <w:tabs>
                <w:tab w:val="right" w:pos="10489"/>
              </w:tabs>
              <w:jc w:val="center"/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</w:pPr>
            <w:r>
              <w:rPr>
                <w:rFonts w:ascii="Century Gothic" w:hAnsi="Century Gothic"/>
                <w:i/>
                <w:iCs/>
                <w:sz w:val="20"/>
                <w:szCs w:val="20"/>
                <w:lang w:val="ru-RU"/>
              </w:rPr>
              <w:t>* За дополнительную плату</w:t>
            </w:r>
          </w:p>
        </w:tc>
      </w:tr>
    </w:tbl>
    <w:p w14:paraId="711E94FE" w14:textId="77777777" w:rsidR="009F157D" w:rsidRDefault="009F157D" w:rsidP="00CF50BD">
      <w:pPr>
        <w:tabs>
          <w:tab w:val="right" w:pos="10489"/>
        </w:tabs>
        <w:spacing w:after="0"/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</w:p>
    <w:p w14:paraId="714CBD9C" w14:textId="77777777" w:rsidR="00FC4ED0" w:rsidRPr="00FC4ED0" w:rsidRDefault="00FC4ED0" w:rsidP="00167F02">
      <w:pPr>
        <w:tabs>
          <w:tab w:val="right" w:pos="10489"/>
        </w:tabs>
        <w:spacing w:before="120" w:after="120"/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  <w:r w:rsidRPr="00FC4ED0">
        <w:rPr>
          <w:rFonts w:ascii="Century Gothic" w:hAnsi="Century Gothic"/>
          <w:b/>
          <w:bCs/>
          <w:sz w:val="24"/>
          <w:szCs w:val="24"/>
          <w:lang w:val="ru-RU"/>
        </w:rPr>
        <w:lastRenderedPageBreak/>
        <w:t>Стоимость тура:</w:t>
      </w:r>
    </w:p>
    <w:tbl>
      <w:tblPr>
        <w:tblStyle w:val="ac"/>
        <w:tblW w:w="1077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827"/>
        <w:gridCol w:w="2268"/>
        <w:gridCol w:w="3258"/>
        <w:gridCol w:w="1417"/>
      </w:tblGrid>
      <w:tr w:rsidR="00FC4ED0" w:rsidRPr="00FC4ED0" w14:paraId="079A017F" w14:textId="77777777" w:rsidTr="00C06F46">
        <w:trPr>
          <w:trHeight w:val="822"/>
        </w:trPr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30C59" w14:textId="42B88C15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br w:type="page"/>
              <w:t xml:space="preserve">1.Проживание </w:t>
            </w:r>
            <w:r w:rsidR="00C06F46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и питание </w:t>
            </w:r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в ГК «</w:t>
            </w:r>
            <w:proofErr w:type="spellStart"/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Сергуч</w:t>
            </w:r>
            <w:proofErr w:type="spellEnd"/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»</w:t>
            </w:r>
          </w:p>
          <w:p w14:paraId="7DCD83C7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(2 дня/1ночь)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5424" w14:textId="657C766F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3.Экскурсионн</w:t>
            </w:r>
            <w:r w:rsidR="009C7849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о-</w:t>
            </w:r>
            <w:r w:rsidR="00893B39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развлекательная </w:t>
            </w:r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программа</w:t>
            </w:r>
            <w:r w:rsidR="00893B39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,</w:t>
            </w:r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дополнительные услуги</w:t>
            </w:r>
          </w:p>
          <w:p w14:paraId="0EB9C3D2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(на одного человека)</w:t>
            </w:r>
          </w:p>
        </w:tc>
      </w:tr>
      <w:tr w:rsidR="00FC4ED0" w:rsidRPr="00FC4ED0" w14:paraId="02BB99CB" w14:textId="77777777" w:rsidTr="00C06F46">
        <w:trPr>
          <w:trHeight w:val="3958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0D13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FC4ED0">
              <w:rPr>
                <w:rFonts w:ascii="Century Gothic" w:hAnsi="Century Gothic"/>
                <w:sz w:val="24"/>
                <w:szCs w:val="24"/>
              </w:rPr>
              <w:t>Однокомнатный двухместный номер “Стандарт”</w:t>
            </w:r>
          </w:p>
          <w:p w14:paraId="135A64A0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FC4ED0">
              <w:rPr>
                <w:rFonts w:ascii="Century Gothic" w:hAnsi="Century Gothic"/>
                <w:sz w:val="24"/>
                <w:szCs w:val="24"/>
              </w:rPr>
              <w:t>Двухкомнатный двухместный номер “</w:t>
            </w:r>
            <w:proofErr w:type="spellStart"/>
            <w:r w:rsidRPr="00FC4ED0">
              <w:rPr>
                <w:rFonts w:ascii="Century Gothic" w:hAnsi="Century Gothic"/>
                <w:sz w:val="24"/>
                <w:szCs w:val="24"/>
              </w:rPr>
              <w:t>ДеЛюкс</w:t>
            </w:r>
            <w:proofErr w:type="spellEnd"/>
            <w:r w:rsidRPr="00FC4ED0">
              <w:rPr>
                <w:rFonts w:ascii="Century Gothic" w:hAnsi="Century Gothic"/>
                <w:sz w:val="24"/>
                <w:szCs w:val="24"/>
              </w:rPr>
              <w:t xml:space="preserve">” </w:t>
            </w:r>
          </w:p>
          <w:p w14:paraId="0DD315FC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FC4ED0">
              <w:rPr>
                <w:rFonts w:ascii="Century Gothic" w:hAnsi="Century Gothic"/>
                <w:sz w:val="24"/>
                <w:szCs w:val="24"/>
              </w:rPr>
              <w:t>Двухкомнатный двухместный номер “Романтический”</w:t>
            </w:r>
          </w:p>
          <w:p w14:paraId="75FF1F70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FC4ED0">
              <w:rPr>
                <w:rFonts w:ascii="Century Gothic" w:hAnsi="Century Gothic"/>
                <w:sz w:val="24"/>
                <w:szCs w:val="24"/>
              </w:rPr>
              <w:t>Двухкомнатный двухместный номер “Премиум”</w:t>
            </w:r>
          </w:p>
          <w:p w14:paraId="5766030C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FC4ED0">
              <w:rPr>
                <w:rFonts w:ascii="Century Gothic" w:hAnsi="Century Gothic"/>
                <w:sz w:val="24"/>
                <w:szCs w:val="24"/>
              </w:rPr>
              <w:t xml:space="preserve">Четырехкомнатный трехместный номер “Семейный” </w:t>
            </w:r>
          </w:p>
          <w:p w14:paraId="497E4541" w14:textId="77777777" w:rsidR="00FC4ED0" w:rsidRDefault="00FC4ED0" w:rsidP="00167F02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sz w:val="24"/>
                <w:szCs w:val="24"/>
              </w:rPr>
              <w:t>Дополнительное место</w:t>
            </w:r>
          </w:p>
          <w:p w14:paraId="4A6547A9" w14:textId="2493F5A2" w:rsidR="00C06F46" w:rsidRPr="00C06F46" w:rsidRDefault="00C06F46" w:rsidP="00167F02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sz w:val="24"/>
                <w:szCs w:val="24"/>
                <w:lang w:val="ru-RU"/>
              </w:rPr>
              <w:t>Завтрак/обед/ужин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AD39" w14:textId="77777777" w:rsidR="00C06F46" w:rsidRDefault="00C06F46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</w:p>
          <w:p w14:paraId="2A7B0905" w14:textId="2AA1BC11" w:rsidR="00FC4ED0" w:rsidRPr="00893B39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893B39">
              <w:rPr>
                <w:rFonts w:ascii="Century Gothic" w:hAnsi="Century Gothic"/>
                <w:sz w:val="24"/>
                <w:szCs w:val="24"/>
              </w:rPr>
              <w:t>145,00</w:t>
            </w:r>
          </w:p>
          <w:p w14:paraId="4D15CA80" w14:textId="77777777" w:rsidR="00FC4ED0" w:rsidRPr="00893B39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71FDF7E4" w14:textId="77777777" w:rsidR="00893B39" w:rsidRPr="00893B39" w:rsidRDefault="00893B39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5806677E" w14:textId="7075CB1C" w:rsidR="00FC4ED0" w:rsidRPr="00893B39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893B39">
              <w:rPr>
                <w:rFonts w:ascii="Century Gothic" w:hAnsi="Century Gothic"/>
                <w:sz w:val="24"/>
                <w:szCs w:val="24"/>
              </w:rPr>
              <w:t>175,00</w:t>
            </w:r>
          </w:p>
          <w:p w14:paraId="08BD2232" w14:textId="77777777" w:rsidR="00FC4ED0" w:rsidRPr="00893B39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5AD58E56" w14:textId="77777777" w:rsidR="00FC4ED0" w:rsidRPr="00893B39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893B39">
              <w:rPr>
                <w:rFonts w:ascii="Century Gothic" w:hAnsi="Century Gothic"/>
                <w:sz w:val="24"/>
                <w:szCs w:val="24"/>
              </w:rPr>
              <w:t>190,00</w:t>
            </w:r>
          </w:p>
          <w:p w14:paraId="4DC25F98" w14:textId="77777777" w:rsidR="00FC4ED0" w:rsidRPr="00893B39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34DA28B4" w14:textId="77777777" w:rsidR="00FC4ED0" w:rsidRPr="00893B39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893B39">
              <w:rPr>
                <w:rFonts w:ascii="Century Gothic" w:hAnsi="Century Gothic"/>
                <w:sz w:val="24"/>
                <w:szCs w:val="24"/>
              </w:rPr>
              <w:t>300,00</w:t>
            </w:r>
          </w:p>
          <w:p w14:paraId="650B8B1A" w14:textId="77777777" w:rsidR="00893B39" w:rsidRPr="00893B39" w:rsidRDefault="00893B39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48F894DF" w14:textId="168E1D6D" w:rsidR="00FC4ED0" w:rsidRPr="00893B39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893B39">
              <w:rPr>
                <w:rFonts w:ascii="Century Gothic" w:hAnsi="Century Gothic"/>
                <w:sz w:val="24"/>
                <w:szCs w:val="24"/>
              </w:rPr>
              <w:t>290,00</w:t>
            </w:r>
          </w:p>
          <w:p w14:paraId="5F841784" w14:textId="77777777" w:rsidR="00893B39" w:rsidRPr="00893B39" w:rsidRDefault="00893B39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  <w:p w14:paraId="77D34E60" w14:textId="1912A845" w:rsid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893B39">
              <w:rPr>
                <w:rFonts w:ascii="Century Gothic" w:hAnsi="Century Gothic"/>
                <w:sz w:val="24"/>
                <w:szCs w:val="24"/>
              </w:rPr>
              <w:t>60,00</w:t>
            </w:r>
          </w:p>
          <w:p w14:paraId="03741478" w14:textId="758A3A20" w:rsidR="00C06F46" w:rsidRPr="00C06F46" w:rsidRDefault="00C06F46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sz w:val="24"/>
                <w:szCs w:val="24"/>
                <w:lang w:val="ru-RU"/>
              </w:rPr>
              <w:t>18,00/28,00/24,00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A4DF" w14:textId="7304C551" w:rsidR="00FC4ED0" w:rsidRPr="00893B39" w:rsidRDefault="00893B39" w:rsidP="00C06F46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893B39">
              <w:rPr>
                <w:rFonts w:ascii="Century Gothic" w:hAnsi="Century Gothic"/>
                <w:sz w:val="24"/>
                <w:szCs w:val="24"/>
                <w:lang w:val="ru-RU"/>
              </w:rPr>
              <w:t xml:space="preserve">Эксклюзивная экскурсия по мифологической тропе </w:t>
            </w:r>
            <w:r w:rsidR="00FC4ED0" w:rsidRPr="00893B39">
              <w:rPr>
                <w:rFonts w:ascii="Century Gothic" w:hAnsi="Century Gothic"/>
                <w:sz w:val="24"/>
                <w:szCs w:val="24"/>
                <w:lang w:val="ru-RU"/>
              </w:rPr>
              <w:t>«</w:t>
            </w:r>
            <w:r w:rsidRPr="00893B39">
              <w:rPr>
                <w:rFonts w:ascii="Century Gothic" w:hAnsi="Century Gothic"/>
                <w:sz w:val="24"/>
                <w:szCs w:val="24"/>
                <w:lang w:val="ru-RU"/>
              </w:rPr>
              <w:t>Наследие Велеса</w:t>
            </w:r>
            <w:r w:rsidR="00FC4ED0" w:rsidRPr="00893B39">
              <w:rPr>
                <w:rFonts w:ascii="Century Gothic" w:hAnsi="Century Gothic"/>
                <w:sz w:val="24"/>
                <w:szCs w:val="24"/>
                <w:lang w:val="ru-RU"/>
              </w:rPr>
              <w:t xml:space="preserve">» </w:t>
            </w:r>
          </w:p>
          <w:p w14:paraId="7A5EC152" w14:textId="77777777" w:rsidR="00FC4ED0" w:rsidRPr="00893B39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893B39">
              <w:rPr>
                <w:rFonts w:ascii="Century Gothic" w:hAnsi="Century Gothic"/>
                <w:sz w:val="24"/>
                <w:szCs w:val="24"/>
                <w:lang w:val="ru-RU"/>
              </w:rPr>
              <w:t xml:space="preserve">Музей мифологии </w:t>
            </w:r>
          </w:p>
          <w:p w14:paraId="3AADE05F" w14:textId="77777777" w:rsidR="00FC4ED0" w:rsidRPr="00893B39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893B39">
              <w:rPr>
                <w:rFonts w:ascii="Century Gothic" w:hAnsi="Century Gothic"/>
                <w:sz w:val="24"/>
                <w:szCs w:val="24"/>
                <w:lang w:val="ru-RU"/>
              </w:rPr>
              <w:t>Музей природы</w:t>
            </w:r>
          </w:p>
          <w:p w14:paraId="59AC8663" w14:textId="77777777" w:rsidR="00893B39" w:rsidRDefault="00893B39" w:rsidP="00893B39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893B39">
              <w:rPr>
                <w:rFonts w:ascii="Century Gothic" w:hAnsi="Century Gothic"/>
                <w:sz w:val="24"/>
                <w:szCs w:val="24"/>
                <w:lang w:val="ru-RU"/>
              </w:rPr>
              <w:t>Квиз «К</w:t>
            </w:r>
            <w:r w:rsidRPr="00893B39">
              <w:rPr>
                <w:rFonts w:ascii="Century Gothic" w:hAnsi="Century Gothic"/>
                <w:sz w:val="24"/>
                <w:szCs w:val="24"/>
                <w:lang w:val="be-BY"/>
              </w:rPr>
              <w:t>раіна Цмокаў</w:t>
            </w:r>
            <w:r w:rsidRPr="00893B39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  <w:p w14:paraId="33F74684" w14:textId="77777777" w:rsidR="00167F02" w:rsidRPr="00893B39" w:rsidRDefault="00167F02" w:rsidP="00167F02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893B39">
              <w:rPr>
                <w:rFonts w:ascii="Century Gothic" w:hAnsi="Century Gothic"/>
                <w:sz w:val="24"/>
                <w:szCs w:val="24"/>
                <w:lang w:val="ru-RU"/>
              </w:rPr>
              <w:t>Развлекательная программа</w:t>
            </w:r>
          </w:p>
          <w:p w14:paraId="16031042" w14:textId="77777777" w:rsidR="00893B39" w:rsidRPr="00893B39" w:rsidRDefault="00893B39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</w:p>
          <w:p w14:paraId="2656D8C1" w14:textId="77777777" w:rsidR="00C06F46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893B39">
              <w:rPr>
                <w:rFonts w:ascii="Century Gothic" w:hAnsi="Century Gothic"/>
                <w:sz w:val="24"/>
                <w:szCs w:val="24"/>
                <w:lang w:val="ru-RU"/>
              </w:rPr>
              <w:t xml:space="preserve">Массажное кресло </w:t>
            </w:r>
          </w:p>
          <w:p w14:paraId="07FAE4D0" w14:textId="0EB08E7C" w:rsidR="00FC4ED0" w:rsidRPr="00893B39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893B39">
              <w:rPr>
                <w:rFonts w:ascii="Century Gothic" w:hAnsi="Century Gothic"/>
                <w:sz w:val="24"/>
                <w:szCs w:val="24"/>
                <w:lang w:val="ru-RU"/>
              </w:rPr>
              <w:t>(1 сеанс)</w:t>
            </w:r>
          </w:p>
          <w:p w14:paraId="3F28BE34" w14:textId="77777777" w:rsidR="00FC4ED0" w:rsidRPr="00893B39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A50A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Взрослые</w:t>
            </w:r>
          </w:p>
          <w:p w14:paraId="6E69236F" w14:textId="518A2E2B" w:rsidR="00FC4ED0" w:rsidRPr="00FC4ED0" w:rsidRDefault="00167F02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sz w:val="24"/>
                <w:szCs w:val="24"/>
                <w:lang w:val="ru-RU"/>
              </w:rPr>
              <w:t>12</w:t>
            </w:r>
            <w:r w:rsidR="00FC4ED0" w:rsidRPr="00FC4ED0">
              <w:rPr>
                <w:rFonts w:ascii="Century Gothic" w:hAnsi="Century Gothic"/>
                <w:sz w:val="24"/>
                <w:szCs w:val="24"/>
                <w:lang w:val="ru-RU"/>
              </w:rPr>
              <w:t>2,00</w:t>
            </w:r>
          </w:p>
          <w:p w14:paraId="52813902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Дети</w:t>
            </w:r>
          </w:p>
          <w:p w14:paraId="4274D9EB" w14:textId="39D1E461" w:rsidR="00FC4ED0" w:rsidRPr="00FC4ED0" w:rsidRDefault="00167F02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sz w:val="24"/>
                <w:szCs w:val="24"/>
                <w:lang w:val="ru-RU"/>
              </w:rPr>
              <w:t>78</w:t>
            </w:r>
            <w:r w:rsidR="00FC4ED0" w:rsidRPr="00FC4ED0">
              <w:rPr>
                <w:rFonts w:ascii="Century Gothic" w:hAnsi="Century Gothic"/>
                <w:sz w:val="24"/>
                <w:szCs w:val="24"/>
                <w:lang w:val="ru-RU"/>
              </w:rPr>
              <w:t>,00</w:t>
            </w:r>
          </w:p>
          <w:p w14:paraId="17D8DE32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</w:p>
          <w:p w14:paraId="75D0E520" w14:textId="77777777" w:rsid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</w:p>
          <w:p w14:paraId="02BB9933" w14:textId="77777777" w:rsidR="00893B39" w:rsidRDefault="00893B39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</w:p>
          <w:p w14:paraId="423FB6DB" w14:textId="77777777" w:rsidR="00893B39" w:rsidRPr="00FC4ED0" w:rsidRDefault="00893B39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</w:p>
          <w:p w14:paraId="0B1E5882" w14:textId="77777777" w:rsidR="00C06F46" w:rsidRDefault="00C06F46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</w:p>
          <w:p w14:paraId="06271CB0" w14:textId="77777777" w:rsidR="00C06F46" w:rsidRDefault="00C06F46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</w:p>
          <w:p w14:paraId="69F2E8F8" w14:textId="2636249B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БОНУС!</w:t>
            </w:r>
          </w:p>
          <w:p w14:paraId="26E0651C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</w:p>
          <w:p w14:paraId="0993B60C" w14:textId="3E9067BA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</w:p>
        </w:tc>
      </w:tr>
      <w:tr w:rsidR="00FC4ED0" w:rsidRPr="00FC4ED0" w14:paraId="43491B9C" w14:textId="77777777" w:rsidTr="00C06F46">
        <w:trPr>
          <w:trHeight w:val="814"/>
        </w:trPr>
        <w:tc>
          <w:tcPr>
            <w:tcW w:w="6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7B365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2. Питание по программе</w:t>
            </w:r>
          </w:p>
          <w:p w14:paraId="2C7A21CE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(на одного человека)</w:t>
            </w:r>
          </w:p>
        </w:tc>
        <w:tc>
          <w:tcPr>
            <w:tcW w:w="4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FACD5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Услуги за дополнительную плату</w:t>
            </w:r>
          </w:p>
          <w:p w14:paraId="2B464EC8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(на одного человека)</w:t>
            </w:r>
          </w:p>
        </w:tc>
      </w:tr>
      <w:tr w:rsidR="00FC4ED0" w:rsidRPr="00FC4ED0" w14:paraId="76F6130C" w14:textId="77777777" w:rsidTr="00C06F46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3D75F" w14:textId="77777777" w:rsidR="00C06F46" w:rsidRDefault="00C06F46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sz w:val="24"/>
                <w:szCs w:val="24"/>
                <w:lang w:val="ru-RU"/>
              </w:rPr>
              <w:t>Т</w:t>
            </w:r>
            <w:r w:rsidR="00893B39">
              <w:rPr>
                <w:rFonts w:ascii="Century Gothic" w:hAnsi="Century Gothic"/>
                <w:sz w:val="24"/>
                <w:szCs w:val="24"/>
                <w:lang w:val="ru-RU"/>
              </w:rPr>
              <w:t xml:space="preserve">ематический </w:t>
            </w:r>
            <w:r w:rsidR="00FC4ED0" w:rsidRPr="00FC4ED0">
              <w:rPr>
                <w:rFonts w:ascii="Century Gothic" w:hAnsi="Century Gothic"/>
                <w:sz w:val="24"/>
                <w:szCs w:val="24"/>
                <w:lang w:val="ru-RU"/>
              </w:rPr>
              <w:t>ужин</w:t>
            </w:r>
            <w:r w:rsidR="00893B39">
              <w:rPr>
                <w:rFonts w:ascii="Century Gothic" w:hAnsi="Century Gothic"/>
                <w:sz w:val="24"/>
                <w:szCs w:val="24"/>
                <w:lang w:val="ru-RU"/>
              </w:rPr>
              <w:t xml:space="preserve">, </w:t>
            </w:r>
          </w:p>
          <w:p w14:paraId="66B4F80D" w14:textId="0C33B1AC" w:rsidR="00FC4ED0" w:rsidRPr="00FC4ED0" w:rsidRDefault="00893B39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sz w:val="24"/>
                <w:szCs w:val="24"/>
                <w:lang w:val="ru-RU"/>
              </w:rPr>
              <w:t>угощения на тропе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CF665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sz w:val="24"/>
                <w:szCs w:val="24"/>
                <w:lang w:val="ru-RU"/>
              </w:rPr>
              <w:t>Взрослые</w:t>
            </w:r>
          </w:p>
          <w:p w14:paraId="6BA55B34" w14:textId="6C8170E8" w:rsidR="00FC4ED0" w:rsidRPr="00FC4ED0" w:rsidRDefault="00C06F46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sz w:val="24"/>
                <w:szCs w:val="24"/>
                <w:lang w:val="ru-RU"/>
              </w:rPr>
              <w:t>132</w:t>
            </w:r>
            <w:r w:rsidR="00FC4ED0" w:rsidRPr="00FC4ED0">
              <w:rPr>
                <w:rFonts w:ascii="Century Gothic" w:hAnsi="Century Gothic"/>
                <w:sz w:val="24"/>
                <w:szCs w:val="24"/>
                <w:lang w:val="ru-RU"/>
              </w:rPr>
              <w:t>,00</w:t>
            </w:r>
          </w:p>
          <w:p w14:paraId="41A8C3EA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sz w:val="24"/>
                <w:szCs w:val="24"/>
                <w:lang w:val="ru-RU"/>
              </w:rPr>
              <w:t>Дети</w:t>
            </w:r>
          </w:p>
          <w:p w14:paraId="0270C2C0" w14:textId="2874DC41" w:rsidR="00FC4ED0" w:rsidRPr="00FC4ED0" w:rsidRDefault="00C06F46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sz w:val="24"/>
                <w:szCs w:val="24"/>
                <w:lang w:val="ru-RU"/>
              </w:rPr>
              <w:t>72</w:t>
            </w:r>
            <w:r w:rsidR="00FC4ED0" w:rsidRPr="00FC4ED0">
              <w:rPr>
                <w:rFonts w:ascii="Century Gothic" w:hAnsi="Century Gothic"/>
                <w:sz w:val="24"/>
                <w:szCs w:val="24"/>
                <w:lang w:val="ru-RU"/>
              </w:rPr>
              <w:t>,00</w:t>
            </w:r>
          </w:p>
        </w:tc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F1F4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sz w:val="24"/>
                <w:szCs w:val="24"/>
                <w:lang w:val="ru-RU"/>
              </w:rPr>
              <w:t xml:space="preserve">Веревочный парк </w:t>
            </w:r>
          </w:p>
          <w:p w14:paraId="08ADEBF2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sz w:val="24"/>
                <w:szCs w:val="24"/>
                <w:lang w:val="ru-RU"/>
              </w:rPr>
              <w:t>Прокат велосипедов</w:t>
            </w:r>
          </w:p>
          <w:p w14:paraId="13416647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sz w:val="24"/>
                <w:szCs w:val="24"/>
                <w:lang w:val="ru-RU"/>
              </w:rPr>
              <w:t>Спа-комплекс</w:t>
            </w:r>
          </w:p>
          <w:p w14:paraId="4EFD7095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sz w:val="24"/>
                <w:szCs w:val="24"/>
                <w:lang w:val="ru-RU"/>
              </w:rPr>
              <w:t>Массажное кресло</w:t>
            </w:r>
          </w:p>
          <w:p w14:paraId="6BD4E635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0768A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sz w:val="24"/>
                <w:szCs w:val="24"/>
                <w:lang w:val="ru-RU"/>
              </w:rPr>
              <w:t>15,00</w:t>
            </w:r>
          </w:p>
          <w:p w14:paraId="7E206C90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sz w:val="24"/>
                <w:szCs w:val="24"/>
                <w:lang w:val="ru-RU"/>
              </w:rPr>
              <w:t>6,50</w:t>
            </w:r>
          </w:p>
          <w:p w14:paraId="3CF1C7C0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sz w:val="24"/>
                <w:szCs w:val="24"/>
                <w:lang w:val="ru-RU"/>
              </w:rPr>
              <w:t>40,00</w:t>
            </w:r>
          </w:p>
          <w:p w14:paraId="2288D8E8" w14:textId="77777777" w:rsidR="00FC4ED0" w:rsidRPr="00FC4ED0" w:rsidRDefault="00FC4ED0" w:rsidP="00FC4ED0">
            <w:pPr>
              <w:tabs>
                <w:tab w:val="right" w:pos="10489"/>
              </w:tabs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FC4ED0">
              <w:rPr>
                <w:rFonts w:ascii="Century Gothic" w:hAnsi="Century Gothic"/>
                <w:sz w:val="24"/>
                <w:szCs w:val="24"/>
                <w:lang w:val="ru-RU"/>
              </w:rPr>
              <w:t>20,00</w:t>
            </w:r>
          </w:p>
        </w:tc>
      </w:tr>
    </w:tbl>
    <w:p w14:paraId="0BD6B1F1" w14:textId="77777777" w:rsidR="00FC4ED0" w:rsidRDefault="00FC4ED0" w:rsidP="00167F02">
      <w:pPr>
        <w:tabs>
          <w:tab w:val="right" w:pos="10489"/>
        </w:tabs>
        <w:spacing w:before="100" w:beforeAutospacing="1" w:after="100" w:afterAutospacing="1"/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  <w:r w:rsidRPr="00FC4ED0">
        <w:rPr>
          <w:rFonts w:ascii="Century Gothic" w:hAnsi="Century Gothic"/>
          <w:b/>
          <w:bCs/>
          <w:sz w:val="24"/>
          <w:szCs w:val="24"/>
        </w:rPr>
        <w:t>Важная информация для туриста</w:t>
      </w:r>
    </w:p>
    <w:p w14:paraId="467515EF" w14:textId="77777777" w:rsidR="00FC4ED0" w:rsidRPr="00FC4ED0" w:rsidRDefault="00FC4ED0" w:rsidP="00FC4ED0">
      <w:pPr>
        <w:numPr>
          <w:ilvl w:val="0"/>
          <w:numId w:val="3"/>
        </w:numPr>
        <w:tabs>
          <w:tab w:val="right" w:pos="10489"/>
        </w:tabs>
        <w:spacing w:after="120"/>
        <w:ind w:left="714" w:hanging="357"/>
        <w:rPr>
          <w:rFonts w:ascii="Century Gothic" w:hAnsi="Century Gothic"/>
          <w:sz w:val="24"/>
          <w:szCs w:val="24"/>
        </w:rPr>
      </w:pPr>
      <w:r w:rsidRPr="00FC4ED0">
        <w:rPr>
          <w:rFonts w:ascii="Century Gothic" w:hAnsi="Century Gothic"/>
          <w:b/>
          <w:bCs/>
          <w:sz w:val="24"/>
          <w:szCs w:val="24"/>
        </w:rPr>
        <w:t xml:space="preserve">Документы: </w:t>
      </w:r>
      <w:r w:rsidRPr="00FC4ED0">
        <w:rPr>
          <w:rFonts w:ascii="Century Gothic" w:hAnsi="Century Gothic"/>
          <w:sz w:val="24"/>
          <w:szCs w:val="24"/>
        </w:rPr>
        <w:t>не забудьте взять с собой паспорт для заселения в гостиничный комплекс «</w:t>
      </w:r>
      <w:proofErr w:type="spellStart"/>
      <w:r w:rsidRPr="00FC4ED0">
        <w:rPr>
          <w:rFonts w:ascii="Century Gothic" w:hAnsi="Century Gothic"/>
          <w:sz w:val="24"/>
          <w:szCs w:val="24"/>
        </w:rPr>
        <w:t>Сергуч</w:t>
      </w:r>
      <w:proofErr w:type="spellEnd"/>
      <w:r w:rsidRPr="00FC4ED0">
        <w:rPr>
          <w:rFonts w:ascii="Century Gothic" w:hAnsi="Century Gothic"/>
          <w:sz w:val="24"/>
          <w:szCs w:val="24"/>
        </w:rPr>
        <w:t>».</w:t>
      </w:r>
    </w:p>
    <w:p w14:paraId="14D7522F" w14:textId="7E2E2A98" w:rsidR="00FC4ED0" w:rsidRPr="00FC4ED0" w:rsidRDefault="00FC4ED0" w:rsidP="00FC4ED0">
      <w:pPr>
        <w:numPr>
          <w:ilvl w:val="0"/>
          <w:numId w:val="3"/>
        </w:numPr>
        <w:tabs>
          <w:tab w:val="right" w:pos="10489"/>
        </w:tabs>
        <w:spacing w:after="120"/>
        <w:ind w:left="714" w:hanging="357"/>
        <w:rPr>
          <w:rFonts w:ascii="Century Gothic" w:hAnsi="Century Gothic"/>
          <w:sz w:val="24"/>
          <w:szCs w:val="24"/>
        </w:rPr>
      </w:pPr>
      <w:r w:rsidRPr="00FC4ED0">
        <w:rPr>
          <w:rFonts w:ascii="Century Gothic" w:hAnsi="Century Gothic"/>
          <w:b/>
          <w:bCs/>
          <w:sz w:val="24"/>
          <w:szCs w:val="24"/>
        </w:rPr>
        <w:t>Одежда и обувь:</w:t>
      </w:r>
      <w:r w:rsidRPr="00FC4ED0">
        <w:rPr>
          <w:rFonts w:ascii="Century Gothic" w:hAnsi="Century Gothic"/>
          <w:sz w:val="24"/>
          <w:szCs w:val="24"/>
        </w:rPr>
        <w:t xml:space="preserve"> вечерний маршрут включает прогулки по лесной тропе и посиделки у болота. Выбирайте максимально удобную, теплую, закрытую обувь (ботинки или плотные кроссовки) и одежду по погоде, так как </w:t>
      </w:r>
      <w:r w:rsidR="007E086E">
        <w:rPr>
          <w:rFonts w:ascii="Century Gothic" w:hAnsi="Century Gothic"/>
          <w:sz w:val="24"/>
          <w:szCs w:val="24"/>
          <w:lang w:val="ru-RU"/>
        </w:rPr>
        <w:t>вечером</w:t>
      </w:r>
      <w:r w:rsidRPr="00FC4ED0">
        <w:rPr>
          <w:rFonts w:ascii="Century Gothic" w:hAnsi="Century Gothic"/>
          <w:sz w:val="24"/>
          <w:szCs w:val="24"/>
        </w:rPr>
        <w:t xml:space="preserve"> может быть прохладно.</w:t>
      </w:r>
    </w:p>
    <w:p w14:paraId="23789F2E" w14:textId="315B4670" w:rsidR="00FC4ED0" w:rsidRPr="00FC4ED0" w:rsidRDefault="00FC4ED0" w:rsidP="00FC4ED0">
      <w:pPr>
        <w:numPr>
          <w:ilvl w:val="0"/>
          <w:numId w:val="3"/>
        </w:numPr>
        <w:tabs>
          <w:tab w:val="right" w:pos="10489"/>
        </w:tabs>
        <w:spacing w:after="120"/>
        <w:ind w:left="714" w:hanging="357"/>
        <w:rPr>
          <w:rFonts w:ascii="Century Gothic" w:hAnsi="Century Gothic"/>
          <w:sz w:val="24"/>
          <w:szCs w:val="24"/>
        </w:rPr>
      </w:pPr>
      <w:r w:rsidRPr="007E086E">
        <w:rPr>
          <w:rFonts w:ascii="Century Gothic" w:hAnsi="Century Gothic"/>
          <w:b/>
          <w:bCs/>
          <w:sz w:val="24"/>
          <w:szCs w:val="24"/>
        </w:rPr>
        <w:t>Забота о природе:</w:t>
      </w:r>
      <w:r w:rsidRPr="00FC4ED0">
        <w:rPr>
          <w:rFonts w:ascii="Century Gothic" w:hAnsi="Century Gothic"/>
          <w:sz w:val="24"/>
          <w:szCs w:val="24"/>
        </w:rPr>
        <w:t xml:space="preserve"> заповедник — это дом для диких животных. Просим вас соблюдать тишину на экологических тропах, бережно относиться к окружающей среде и не оставлять после себя следов пребывания.</w:t>
      </w:r>
    </w:p>
    <w:p w14:paraId="657F73D6" w14:textId="18BE2735" w:rsidR="00FC4ED0" w:rsidRPr="00FC4ED0" w:rsidRDefault="00FC4ED0" w:rsidP="00FC4ED0">
      <w:pPr>
        <w:numPr>
          <w:ilvl w:val="0"/>
          <w:numId w:val="3"/>
        </w:numPr>
        <w:tabs>
          <w:tab w:val="right" w:pos="10489"/>
        </w:tabs>
        <w:spacing w:after="120"/>
        <w:ind w:left="714" w:hanging="357"/>
        <w:rPr>
          <w:rFonts w:ascii="Century Gothic" w:hAnsi="Century Gothic"/>
          <w:sz w:val="24"/>
          <w:szCs w:val="24"/>
        </w:rPr>
      </w:pPr>
      <w:r w:rsidRPr="007E086E">
        <w:rPr>
          <w:rFonts w:ascii="Century Gothic" w:hAnsi="Century Gothic"/>
          <w:b/>
          <w:bCs/>
          <w:sz w:val="24"/>
          <w:szCs w:val="24"/>
        </w:rPr>
        <w:t>Совет:</w:t>
      </w:r>
      <w:r w:rsidRPr="00FC4ED0">
        <w:rPr>
          <w:rFonts w:ascii="Century Gothic" w:hAnsi="Century Gothic"/>
          <w:sz w:val="24"/>
          <w:szCs w:val="24"/>
        </w:rPr>
        <w:t xml:space="preserve"> не забудьте взять с собой телефон или фотоаппарат — таинственные сумерки на окраине древнего болота и яркие моменты </w:t>
      </w:r>
      <w:r w:rsidR="007E086E">
        <w:rPr>
          <w:rFonts w:ascii="Century Gothic" w:hAnsi="Century Gothic"/>
          <w:sz w:val="24"/>
          <w:szCs w:val="24"/>
          <w:lang w:val="ru-RU"/>
        </w:rPr>
        <w:t>тура станут</w:t>
      </w:r>
      <w:r w:rsidRPr="00FC4ED0">
        <w:rPr>
          <w:rFonts w:ascii="Century Gothic" w:hAnsi="Century Gothic"/>
          <w:sz w:val="24"/>
          <w:szCs w:val="24"/>
        </w:rPr>
        <w:t xml:space="preserve"> идеальным фоном для ваших памятных снимков!</w:t>
      </w:r>
    </w:p>
    <w:p w14:paraId="658BC78F" w14:textId="77777777" w:rsidR="00FC4ED0" w:rsidRPr="00FC4ED0" w:rsidRDefault="00FC4ED0" w:rsidP="00FC4ED0">
      <w:pPr>
        <w:numPr>
          <w:ilvl w:val="0"/>
          <w:numId w:val="3"/>
        </w:numPr>
        <w:tabs>
          <w:tab w:val="right" w:pos="10489"/>
        </w:tabs>
        <w:spacing w:after="120"/>
        <w:ind w:left="714" w:hanging="357"/>
        <w:rPr>
          <w:rFonts w:ascii="Century Gothic" w:hAnsi="Century Gothic"/>
          <w:sz w:val="24"/>
          <w:szCs w:val="24"/>
        </w:rPr>
      </w:pPr>
      <w:r w:rsidRPr="007E086E">
        <w:rPr>
          <w:rFonts w:ascii="Century Gothic" w:hAnsi="Century Gothic"/>
          <w:b/>
          <w:bCs/>
          <w:sz w:val="24"/>
          <w:szCs w:val="24"/>
        </w:rPr>
        <w:t xml:space="preserve">Забота о моментах: </w:t>
      </w:r>
      <w:r w:rsidRPr="00FC4ED0">
        <w:rPr>
          <w:rFonts w:ascii="Century Gothic" w:hAnsi="Century Gothic"/>
          <w:sz w:val="24"/>
          <w:szCs w:val="24"/>
        </w:rPr>
        <w:t>обязательно зарядите телефон или пауэрбанк перед вечерним выходом на тропу «Наследие Велеса» и проверьте, достаточно ли свободного места для ваших новых магических фотографий.</w:t>
      </w:r>
    </w:p>
    <w:p w14:paraId="3E73AB97" w14:textId="1B603CB8" w:rsidR="00FC4ED0" w:rsidRPr="00FC4ED0" w:rsidRDefault="00FC4ED0" w:rsidP="00FC4ED0">
      <w:pPr>
        <w:numPr>
          <w:ilvl w:val="0"/>
          <w:numId w:val="3"/>
        </w:numPr>
        <w:tabs>
          <w:tab w:val="right" w:pos="10489"/>
        </w:tabs>
        <w:spacing w:after="120"/>
        <w:ind w:left="714" w:hanging="357"/>
        <w:rPr>
          <w:rFonts w:ascii="Century Gothic" w:hAnsi="Century Gothic"/>
          <w:sz w:val="24"/>
          <w:szCs w:val="24"/>
        </w:rPr>
      </w:pPr>
      <w:r w:rsidRPr="007E086E">
        <w:rPr>
          <w:rFonts w:ascii="Century Gothic" w:hAnsi="Century Gothic"/>
          <w:b/>
          <w:bCs/>
          <w:sz w:val="24"/>
          <w:szCs w:val="24"/>
        </w:rPr>
        <w:t>Ваш багаж:</w:t>
      </w:r>
      <w:r w:rsidRPr="00FC4ED0">
        <w:rPr>
          <w:rFonts w:ascii="Century Gothic" w:hAnsi="Century Gothic"/>
          <w:sz w:val="24"/>
          <w:szCs w:val="24"/>
        </w:rPr>
        <w:t xml:space="preserve"> возьмите с собой хорошее настроение, искру любопытства и готовность к чудесам — это главные ингредиенты отличного отдыха</w:t>
      </w:r>
      <w:r w:rsidR="00167F02">
        <w:rPr>
          <w:rFonts w:ascii="Century Gothic" w:hAnsi="Century Gothic"/>
          <w:sz w:val="24"/>
          <w:szCs w:val="24"/>
          <w:lang w:val="ru-RU"/>
        </w:rPr>
        <w:t>!</w:t>
      </w:r>
    </w:p>
    <w:p w14:paraId="0A0429F3" w14:textId="77777777" w:rsidR="00167F02" w:rsidRDefault="00167F02" w:rsidP="00FC4ED0">
      <w:pPr>
        <w:tabs>
          <w:tab w:val="right" w:pos="10489"/>
        </w:tabs>
        <w:spacing w:after="0"/>
        <w:jc w:val="center"/>
        <w:rPr>
          <w:rFonts w:ascii="Century Gothic" w:hAnsi="Century Gothic"/>
          <w:sz w:val="28"/>
          <w:szCs w:val="28"/>
          <w:lang w:val="ru-RU"/>
        </w:rPr>
      </w:pPr>
    </w:p>
    <w:p w14:paraId="5B1D6F19" w14:textId="21B7249C" w:rsidR="00FC4ED0" w:rsidRPr="007E086E" w:rsidRDefault="00FC4ED0" w:rsidP="00FC4ED0">
      <w:pPr>
        <w:tabs>
          <w:tab w:val="right" w:pos="10489"/>
        </w:tabs>
        <w:spacing w:after="0"/>
        <w:jc w:val="center"/>
        <w:rPr>
          <w:rFonts w:ascii="Century Gothic" w:hAnsi="Century Gothic"/>
          <w:sz w:val="28"/>
          <w:szCs w:val="28"/>
          <w:lang w:val="ru-RU"/>
        </w:rPr>
      </w:pPr>
      <w:r w:rsidRPr="007E086E">
        <w:rPr>
          <w:rFonts w:ascii="Century Gothic" w:hAnsi="Century Gothic"/>
          <w:sz w:val="28"/>
          <w:szCs w:val="28"/>
          <w:lang w:val="ru-RU"/>
        </w:rPr>
        <w:t xml:space="preserve">Бронирование и информация: </w:t>
      </w:r>
      <w:hyperlink r:id="rId6" w:history="1">
        <w:r w:rsidRPr="007E086E">
          <w:rPr>
            <w:rStyle w:val="ad"/>
            <w:rFonts w:ascii="Century Gothic" w:hAnsi="Century Gothic"/>
            <w:sz w:val="28"/>
            <w:szCs w:val="28"/>
            <w:lang w:val="en-US"/>
          </w:rPr>
          <w:t>tourism</w:t>
        </w:r>
        <w:r w:rsidRPr="007E086E">
          <w:rPr>
            <w:rStyle w:val="ad"/>
            <w:rFonts w:ascii="Century Gothic" w:hAnsi="Century Gothic"/>
            <w:sz w:val="28"/>
            <w:szCs w:val="28"/>
            <w:lang w:val="ru-RU"/>
          </w:rPr>
          <w:t>@</w:t>
        </w:r>
        <w:proofErr w:type="spellStart"/>
        <w:r w:rsidRPr="007E086E">
          <w:rPr>
            <w:rStyle w:val="ad"/>
            <w:rFonts w:ascii="Century Gothic" w:hAnsi="Century Gothic"/>
            <w:sz w:val="28"/>
            <w:szCs w:val="28"/>
            <w:lang w:val="en-US"/>
          </w:rPr>
          <w:t>berezinsky</w:t>
        </w:r>
        <w:proofErr w:type="spellEnd"/>
        <w:r w:rsidRPr="007E086E">
          <w:rPr>
            <w:rStyle w:val="ad"/>
            <w:rFonts w:ascii="Century Gothic" w:hAnsi="Century Gothic"/>
            <w:sz w:val="28"/>
            <w:szCs w:val="28"/>
            <w:lang w:val="ru-RU"/>
          </w:rPr>
          <w:t>.</w:t>
        </w:r>
        <w:r w:rsidRPr="007E086E">
          <w:rPr>
            <w:rStyle w:val="ad"/>
            <w:rFonts w:ascii="Century Gothic" w:hAnsi="Century Gothic"/>
            <w:sz w:val="28"/>
            <w:szCs w:val="28"/>
            <w:lang w:val="en-US"/>
          </w:rPr>
          <w:t>by</w:t>
        </w:r>
      </w:hyperlink>
      <w:r w:rsidRPr="007E086E">
        <w:rPr>
          <w:rFonts w:ascii="Century Gothic" w:hAnsi="Century Gothic"/>
          <w:sz w:val="28"/>
          <w:szCs w:val="28"/>
          <w:lang w:val="ru-RU"/>
        </w:rPr>
        <w:t xml:space="preserve"> </w:t>
      </w:r>
    </w:p>
    <w:p w14:paraId="133BE94D" w14:textId="77777777" w:rsidR="00FC4ED0" w:rsidRPr="007E086E" w:rsidRDefault="00FC4ED0" w:rsidP="00FC4ED0">
      <w:pPr>
        <w:tabs>
          <w:tab w:val="right" w:pos="10489"/>
        </w:tabs>
        <w:spacing w:after="0"/>
        <w:jc w:val="center"/>
        <w:rPr>
          <w:rFonts w:ascii="Century Gothic" w:hAnsi="Century Gothic"/>
          <w:sz w:val="28"/>
          <w:szCs w:val="28"/>
          <w:lang w:val="ru-RU"/>
        </w:rPr>
      </w:pPr>
      <w:r w:rsidRPr="007E086E">
        <w:rPr>
          <w:rFonts w:ascii="Century Gothic" w:hAnsi="Century Gothic"/>
          <w:sz w:val="28"/>
          <w:szCs w:val="28"/>
          <w:lang w:val="ru-RU"/>
        </w:rPr>
        <w:t xml:space="preserve"> +375-33-3835885, +375-33-3780323, (02132) 37730, 3-77-18 (19)</w:t>
      </w:r>
    </w:p>
    <w:p w14:paraId="2BE76BA4" w14:textId="17108F0E" w:rsidR="0083266B" w:rsidRPr="007E086E" w:rsidRDefault="0083266B" w:rsidP="00FC4ED0">
      <w:pPr>
        <w:tabs>
          <w:tab w:val="right" w:pos="10489"/>
        </w:tabs>
        <w:spacing w:after="0"/>
        <w:jc w:val="center"/>
        <w:rPr>
          <w:sz w:val="28"/>
          <w:szCs w:val="28"/>
          <w:lang w:val="ru-RU"/>
        </w:rPr>
      </w:pPr>
    </w:p>
    <w:sectPr w:rsidR="0083266B" w:rsidRPr="007E086E" w:rsidSect="00CF50BD">
      <w:pgSz w:w="11906" w:h="16838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07716"/>
    <w:multiLevelType w:val="multilevel"/>
    <w:tmpl w:val="93489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F724BF"/>
    <w:multiLevelType w:val="multilevel"/>
    <w:tmpl w:val="DB6C6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586A91"/>
    <w:multiLevelType w:val="multilevel"/>
    <w:tmpl w:val="F64C4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1605166">
    <w:abstractNumId w:val="1"/>
  </w:num>
  <w:num w:numId="2" w16cid:durableId="1694191252">
    <w:abstractNumId w:val="0"/>
  </w:num>
  <w:num w:numId="3" w16cid:durableId="2411367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F45"/>
    <w:rsid w:val="00070499"/>
    <w:rsid w:val="000A6B01"/>
    <w:rsid w:val="0013591C"/>
    <w:rsid w:val="00167F02"/>
    <w:rsid w:val="001A7E94"/>
    <w:rsid w:val="001F65AF"/>
    <w:rsid w:val="00751FDC"/>
    <w:rsid w:val="007E086E"/>
    <w:rsid w:val="0083266B"/>
    <w:rsid w:val="008932A4"/>
    <w:rsid w:val="00893B39"/>
    <w:rsid w:val="009C7849"/>
    <w:rsid w:val="009F157D"/>
    <w:rsid w:val="00A32C29"/>
    <w:rsid w:val="00B42340"/>
    <w:rsid w:val="00C02429"/>
    <w:rsid w:val="00C06F46"/>
    <w:rsid w:val="00C97F45"/>
    <w:rsid w:val="00CF50BD"/>
    <w:rsid w:val="00DE7D95"/>
    <w:rsid w:val="00EC4739"/>
    <w:rsid w:val="00FC4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B464"/>
  <w15:chartTrackingRefBased/>
  <w15:docId w15:val="{48468A19-902B-46F2-AAFC-A1D3AC9A2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F45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97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F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F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7F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7F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7F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7F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7F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7F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7F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7F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7F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7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7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7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7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7F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7F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7F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7F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7F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7F4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97F45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C4ED0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C4E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urism@berezinsky.by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Прокошина Д.М.</dc:creator>
  <cp:keywords/>
  <dc:description/>
  <cp:lastModifiedBy>Прокошина Д.М.</cp:lastModifiedBy>
  <cp:revision>5</cp:revision>
  <cp:lastPrinted>2026-09-17T11:54:00Z</cp:lastPrinted>
  <dcterms:created xsi:type="dcterms:W3CDTF">2026-09-09T11:29:00Z</dcterms:created>
  <dcterms:modified xsi:type="dcterms:W3CDTF">2026-09-24T06:45:00Z</dcterms:modified>
</cp:coreProperties>
</file>