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6" w:rsidRPr="005D230E" w:rsidRDefault="00816B26" w:rsidP="00816B26">
      <w:pPr>
        <w:pStyle w:val="ConsPlusNonformat"/>
        <w:ind w:left="-108" w:right="-1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ahoma" w:hAnsi="Tahoma" w:cs="Tahoma"/>
          <w:color w:val="0000FF"/>
          <w:sz w:val="28"/>
          <w:szCs w:val="22"/>
        </w:rPr>
        <w:t>З</w:t>
      </w:r>
      <w:r w:rsidRPr="00AF29FB">
        <w:rPr>
          <w:rFonts w:ascii="Tahoma" w:hAnsi="Tahoma" w:cs="Tahoma"/>
          <w:color w:val="0000FF"/>
          <w:sz w:val="28"/>
          <w:szCs w:val="22"/>
        </w:rPr>
        <w:t>аявку нужно заполнить полностью</w:t>
      </w:r>
      <w:r>
        <w:rPr>
          <w:rFonts w:ascii="Tahoma" w:hAnsi="Tahoma" w:cs="Tahoma"/>
          <w:color w:val="0000FF"/>
          <w:sz w:val="28"/>
          <w:szCs w:val="22"/>
        </w:rPr>
        <w:t>,</w:t>
      </w:r>
      <w:r w:rsidRPr="00AF29FB">
        <w:rPr>
          <w:rFonts w:ascii="Tahoma" w:hAnsi="Tahoma" w:cs="Tahoma"/>
          <w:color w:val="0000FF"/>
          <w:sz w:val="28"/>
          <w:szCs w:val="22"/>
        </w:rPr>
        <w:t xml:space="preserve"> выслать на </w:t>
      </w:r>
      <w:r w:rsidRPr="00D009F6">
        <w:rPr>
          <w:rFonts w:ascii="Ubuntu Bold" w:hAnsi="Ubuntu Bold" w:cs="Times New Roman"/>
          <w:b/>
          <w:bCs/>
          <w:color w:val="4D4D4D"/>
          <w:sz w:val="28"/>
          <w:szCs w:val="28"/>
        </w:rPr>
        <w:t> </w:t>
      </w:r>
      <w:hyperlink r:id="rId4" w:history="1">
        <w:r w:rsidRPr="00D009F6">
          <w:rPr>
            <w:rFonts w:ascii="Ubuntu Bold" w:hAnsi="Ubuntu Bold" w:cs="Times New Roman"/>
            <w:b/>
            <w:bCs/>
            <w:color w:val="2D2D2D"/>
            <w:sz w:val="28"/>
            <w:u w:val="single"/>
          </w:rPr>
          <w:t>info@berezinsky.by</w:t>
        </w:r>
      </w:hyperlink>
      <w:r w:rsidRPr="00AF29FB">
        <w:rPr>
          <w:rFonts w:ascii="Tahoma" w:hAnsi="Tahoma" w:cs="Tahoma"/>
          <w:color w:val="0000FF"/>
          <w:sz w:val="28"/>
          <w:szCs w:val="22"/>
        </w:rPr>
        <w:t xml:space="preserve"> или по факсу </w:t>
      </w:r>
      <w:r w:rsidRPr="005D230E">
        <w:rPr>
          <w:rFonts w:ascii="Times New Roman" w:hAnsi="Times New Roman" w:cs="Times New Roman"/>
          <w:sz w:val="28"/>
          <w:szCs w:val="28"/>
        </w:rPr>
        <w:t>+3752132</w:t>
      </w:r>
      <w:r w:rsidR="00D26E99">
        <w:rPr>
          <w:rFonts w:ascii="Times New Roman" w:hAnsi="Times New Roman" w:cs="Times New Roman"/>
          <w:sz w:val="28"/>
          <w:szCs w:val="28"/>
        </w:rPr>
        <w:t>37742</w:t>
      </w:r>
    </w:p>
    <w:p w:rsidR="00D26E99" w:rsidRDefault="00D26E99" w:rsidP="00816B26">
      <w:pPr>
        <w:spacing w:after="0"/>
        <w:rPr>
          <w:rFonts w:ascii="Tahoma" w:hAnsi="Tahoma" w:cs="Tahoma"/>
          <w:b/>
          <w:color w:val="FF0000"/>
        </w:rPr>
      </w:pPr>
    </w:p>
    <w:p w:rsidR="00816B26" w:rsidRPr="00C000DD" w:rsidRDefault="00816B26" w:rsidP="00816B26">
      <w:pPr>
        <w:spacing w:after="0"/>
        <w:rPr>
          <w:rFonts w:ascii="Tahoma" w:hAnsi="Tahoma" w:cs="Tahoma"/>
          <w:b/>
          <w:color w:val="FF0000"/>
        </w:rPr>
      </w:pPr>
      <w:r w:rsidRPr="00AF29FB">
        <w:rPr>
          <w:rFonts w:ascii="Tahoma" w:hAnsi="Tahoma" w:cs="Tahoma"/>
          <w:b/>
          <w:color w:val="FF0000"/>
        </w:rPr>
        <w:t>Ответственность за точность и полноту п</w:t>
      </w:r>
      <w:r w:rsidR="00D26E99">
        <w:rPr>
          <w:rFonts w:ascii="Tahoma" w:hAnsi="Tahoma" w:cs="Tahoma"/>
          <w:b/>
          <w:color w:val="FF0000"/>
        </w:rPr>
        <w:t>редоставленной информации ложится на заказчика!</w:t>
      </w:r>
    </w:p>
    <w:p w:rsidR="00D26E99" w:rsidRDefault="00D26E99" w:rsidP="00816B26">
      <w:pPr>
        <w:pStyle w:val="ConsPlusNonformat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D26E99" w:rsidRDefault="00816B26" w:rsidP="00D26E99">
      <w:pPr>
        <w:pStyle w:val="ConsPlusNonformat"/>
        <w:ind w:left="-108" w:right="-108"/>
        <w:jc w:val="center"/>
        <w:rPr>
          <w:rFonts w:ascii="Times New Roman" w:hAnsi="Times New Roman" w:cs="Times New Roman"/>
          <w:sz w:val="28"/>
          <w:szCs w:val="28"/>
        </w:rPr>
      </w:pPr>
      <w:r w:rsidRPr="00C000DD">
        <w:rPr>
          <w:rFonts w:ascii="Times New Roman" w:hAnsi="Times New Roman" w:cs="Times New Roman"/>
          <w:sz w:val="28"/>
          <w:szCs w:val="28"/>
        </w:rPr>
        <w:t xml:space="preserve">Заявка на проведение охоты в охотничьем хозяйстве </w:t>
      </w:r>
    </w:p>
    <w:p w:rsidR="00816B26" w:rsidRPr="00C000DD" w:rsidRDefault="00816B26" w:rsidP="00D26E99">
      <w:pPr>
        <w:pStyle w:val="ConsPlusNonformat"/>
        <w:ind w:left="-108" w:right="-108"/>
        <w:jc w:val="center"/>
        <w:rPr>
          <w:rFonts w:ascii="Times New Roman" w:hAnsi="Times New Roman" w:cs="Times New Roman"/>
          <w:sz w:val="28"/>
          <w:szCs w:val="28"/>
        </w:rPr>
      </w:pPr>
      <w:r w:rsidRPr="00C000DD">
        <w:rPr>
          <w:rFonts w:ascii="Times New Roman" w:hAnsi="Times New Roman" w:cs="Times New Roman"/>
          <w:sz w:val="28"/>
          <w:szCs w:val="28"/>
        </w:rPr>
        <w:t>ГПУ «Березинский биосферный заповедник»</w:t>
      </w:r>
    </w:p>
    <w:p w:rsidR="00816B26" w:rsidRPr="00C000DD" w:rsidRDefault="00816B26" w:rsidP="00816B26">
      <w:pPr>
        <w:spacing w:after="0"/>
        <w:ind w:left="465"/>
        <w:rPr>
          <w:rFonts w:ascii="Tahoma" w:hAnsi="Tahoma" w:cs="Tahoma"/>
          <w:sz w:val="28"/>
        </w:rPr>
      </w:pPr>
    </w:p>
    <w:p w:rsidR="00816B26" w:rsidRPr="00AF29FB" w:rsidRDefault="00816B26" w:rsidP="00816B26">
      <w:pPr>
        <w:spacing w:after="0"/>
        <w:ind w:left="465"/>
        <w:rPr>
          <w:rFonts w:ascii="Tahoma" w:hAnsi="Tahoma" w:cs="Tahoma"/>
        </w:rPr>
      </w:pPr>
      <w:r w:rsidRPr="00AF29FB">
        <w:rPr>
          <w:rFonts w:ascii="Tahoma" w:hAnsi="Tahoma" w:cs="Tahoma"/>
          <w:b/>
        </w:rPr>
        <w:t>Данные по охоте: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2343"/>
        <w:gridCol w:w="3060"/>
        <w:gridCol w:w="1980"/>
      </w:tblGrid>
      <w:tr w:rsidR="00816B26" w:rsidRPr="002A09F5" w:rsidTr="00FB4D8B">
        <w:trPr>
          <w:trHeight w:val="345"/>
        </w:trPr>
        <w:tc>
          <w:tcPr>
            <w:tcW w:w="2265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>Кол-во дней охоты:</w:t>
            </w:r>
          </w:p>
        </w:tc>
        <w:tc>
          <w:tcPr>
            <w:tcW w:w="2343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>Кол-во ночей проживания:</w:t>
            </w:r>
          </w:p>
        </w:tc>
        <w:tc>
          <w:tcPr>
            <w:tcW w:w="1980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45"/>
        </w:trPr>
        <w:tc>
          <w:tcPr>
            <w:tcW w:w="2265" w:type="dxa"/>
            <w:shd w:val="clear" w:color="auto" w:fill="auto"/>
          </w:tcPr>
          <w:p w:rsidR="00816B26" w:rsidRPr="002A09F5" w:rsidRDefault="00816B26" w:rsidP="00ED46B3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 xml:space="preserve">Сроки </w:t>
            </w:r>
            <w:r>
              <w:rPr>
                <w:rFonts w:ascii="Tahoma" w:hAnsi="Tahoma" w:cs="Tahoma"/>
              </w:rPr>
              <w:t>охоты</w:t>
            </w:r>
            <w:r w:rsidRPr="002A09F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343" w:type="dxa"/>
            <w:shd w:val="clear" w:color="auto" w:fill="E6E6E6"/>
          </w:tcPr>
          <w:p w:rsidR="00816B26" w:rsidRPr="002A09F5" w:rsidRDefault="00ED46B3" w:rsidP="00FB4D8B">
            <w:pPr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с____________ по___________</w:t>
            </w:r>
          </w:p>
        </w:tc>
        <w:tc>
          <w:tcPr>
            <w:tcW w:w="3060" w:type="dxa"/>
            <w:shd w:val="clear" w:color="auto" w:fill="auto"/>
          </w:tcPr>
          <w:p w:rsidR="00816B26" w:rsidRPr="002A09F5" w:rsidRDefault="00ED46B3" w:rsidP="00FB4D8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Количество охотников</w:t>
            </w:r>
          </w:p>
        </w:tc>
        <w:tc>
          <w:tcPr>
            <w:tcW w:w="1980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45"/>
        </w:trPr>
        <w:tc>
          <w:tcPr>
            <w:tcW w:w="2265" w:type="dxa"/>
            <w:shd w:val="clear" w:color="auto" w:fill="auto"/>
          </w:tcPr>
          <w:p w:rsidR="00816B26" w:rsidRPr="00C000DD" w:rsidRDefault="00816B26" w:rsidP="00FB4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размещению</w:t>
            </w:r>
          </w:p>
        </w:tc>
        <w:tc>
          <w:tcPr>
            <w:tcW w:w="7383" w:type="dxa"/>
            <w:gridSpan w:val="3"/>
            <w:shd w:val="clear" w:color="auto" w:fill="E6E6E6"/>
          </w:tcPr>
          <w:p w:rsidR="00816B26" w:rsidRPr="00C000DD" w:rsidRDefault="00816B26" w:rsidP="00FB4D8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(ГК «Плавно», ГК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Сергуч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ЭТК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Нивки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») нужное оставить </w:t>
            </w:r>
          </w:p>
        </w:tc>
      </w:tr>
      <w:tr w:rsidR="00816B26" w:rsidRPr="002A09F5" w:rsidTr="00FB4D8B">
        <w:trPr>
          <w:trHeight w:val="345"/>
        </w:trPr>
        <w:tc>
          <w:tcPr>
            <w:tcW w:w="4608" w:type="dxa"/>
            <w:gridSpan w:val="2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 xml:space="preserve">На </w:t>
            </w:r>
            <w:r>
              <w:rPr>
                <w:rFonts w:ascii="Tahoma" w:hAnsi="Tahoma" w:cs="Tahoma"/>
              </w:rPr>
              <w:t>кого охота (перечислить все виды</w:t>
            </w:r>
            <w:r w:rsidRPr="002A09F5">
              <w:rPr>
                <w:rFonts w:ascii="Tahoma" w:hAnsi="Tahoma" w:cs="Tahoma"/>
              </w:rPr>
              <w:t>)</w:t>
            </w:r>
          </w:p>
        </w:tc>
        <w:tc>
          <w:tcPr>
            <w:tcW w:w="5040" w:type="dxa"/>
            <w:gridSpan w:val="2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</w:tbl>
    <w:p w:rsidR="00816B26" w:rsidRPr="00AF29FB" w:rsidRDefault="00816B26" w:rsidP="00816B26">
      <w:pPr>
        <w:spacing w:after="0"/>
        <w:ind w:left="465"/>
        <w:rPr>
          <w:rFonts w:ascii="Tahoma" w:hAnsi="Tahoma" w:cs="Tahoma"/>
        </w:rPr>
      </w:pPr>
      <w:r>
        <w:rPr>
          <w:rFonts w:ascii="Tahoma" w:hAnsi="Tahoma" w:cs="Tahoma"/>
          <w:b/>
        </w:rPr>
        <w:t>Д</w:t>
      </w:r>
      <w:r w:rsidRPr="00AF29FB">
        <w:rPr>
          <w:rFonts w:ascii="Tahoma" w:hAnsi="Tahoma" w:cs="Tahoma"/>
          <w:b/>
        </w:rPr>
        <w:t>анные охотника</w:t>
      </w:r>
      <w:r w:rsidR="00ED46B3">
        <w:rPr>
          <w:rFonts w:ascii="Tahoma" w:hAnsi="Tahoma" w:cs="Tahoma"/>
          <w:b/>
        </w:rPr>
        <w:t xml:space="preserve"> (Руководителя группы)</w:t>
      </w:r>
      <w:r w:rsidRPr="00AF29FB">
        <w:rPr>
          <w:rFonts w:ascii="Tahoma" w:hAnsi="Tahoma" w:cs="Tahoma"/>
          <w:b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7"/>
        <w:gridCol w:w="5561"/>
      </w:tblGrid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 xml:space="preserve">Фамилия  </w:t>
            </w:r>
          </w:p>
        </w:tc>
        <w:tc>
          <w:tcPr>
            <w:tcW w:w="5561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 xml:space="preserve">Имя  </w:t>
            </w:r>
          </w:p>
        </w:tc>
        <w:tc>
          <w:tcPr>
            <w:tcW w:w="5561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 xml:space="preserve">Отчество  </w:t>
            </w:r>
          </w:p>
        </w:tc>
        <w:tc>
          <w:tcPr>
            <w:tcW w:w="5561" w:type="dxa"/>
            <w:shd w:val="clear" w:color="auto" w:fill="E6E6E6"/>
            <w:vAlign w:val="center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 w:rsidRPr="002A09F5">
              <w:rPr>
                <w:rFonts w:ascii="Tahoma" w:hAnsi="Tahoma" w:cs="Tahoma"/>
              </w:rPr>
              <w:t>Домашний адрес:</w:t>
            </w:r>
          </w:p>
        </w:tc>
        <w:tc>
          <w:tcPr>
            <w:tcW w:w="5561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Контактный т</w:t>
            </w:r>
            <w:r w:rsidRPr="002A09F5">
              <w:rPr>
                <w:rFonts w:ascii="Tahoma" w:hAnsi="Tahoma" w:cs="Tahoma"/>
              </w:rPr>
              <w:t>елефон:</w:t>
            </w:r>
          </w:p>
        </w:tc>
        <w:tc>
          <w:tcPr>
            <w:tcW w:w="5561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ED46B3" w:rsidP="00FB4D8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номер паспорта, </w:t>
            </w:r>
            <w:r w:rsidR="00816B26">
              <w:rPr>
                <w:rFonts w:ascii="Tahoma" w:hAnsi="Tahoma" w:cs="Tahoma"/>
              </w:rPr>
              <w:t>дата выдачи</w:t>
            </w:r>
            <w:r>
              <w:rPr>
                <w:rFonts w:ascii="Tahoma" w:hAnsi="Tahoma" w:cs="Tahoma"/>
              </w:rPr>
              <w:t>, кем выдан</w:t>
            </w:r>
            <w:r w:rsidR="0079708B">
              <w:rPr>
                <w:rFonts w:ascii="Tahoma" w:hAnsi="Tahoma" w:cs="Tahoma"/>
              </w:rPr>
              <w:t>, дата рождения</w:t>
            </w:r>
          </w:p>
        </w:tc>
        <w:tc>
          <w:tcPr>
            <w:tcW w:w="5561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Данные об оружии</w:t>
            </w:r>
            <w:r w:rsidR="00ED46B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61" w:type="dxa"/>
            <w:shd w:val="clear" w:color="auto" w:fill="E6E6E6"/>
          </w:tcPr>
          <w:p w:rsidR="00816B26" w:rsidRPr="002A09F5" w:rsidRDefault="00ED46B3" w:rsidP="00FB4D8B">
            <w:pPr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(гладкоствольное, нарезное)</w:t>
            </w:r>
          </w:p>
        </w:tc>
      </w:tr>
      <w:tr w:rsidR="00816B26" w:rsidRPr="002A09F5" w:rsidTr="00FB4D8B">
        <w:trPr>
          <w:trHeight w:val="390"/>
        </w:trPr>
        <w:tc>
          <w:tcPr>
            <w:tcW w:w="4087" w:type="dxa"/>
            <w:shd w:val="clear" w:color="auto" w:fill="auto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Прибор ночного видения, </w:t>
            </w:r>
            <w:proofErr w:type="spellStart"/>
            <w:r>
              <w:rPr>
                <w:rFonts w:ascii="Tahoma" w:hAnsi="Tahoma" w:cs="Tahoma"/>
              </w:rPr>
              <w:t>тепловизор</w:t>
            </w:r>
            <w:proofErr w:type="spellEnd"/>
          </w:p>
        </w:tc>
        <w:tc>
          <w:tcPr>
            <w:tcW w:w="5561" w:type="dxa"/>
            <w:shd w:val="clear" w:color="auto" w:fill="E6E6E6"/>
          </w:tcPr>
          <w:p w:rsidR="00816B26" w:rsidRPr="002A09F5" w:rsidRDefault="00816B26" w:rsidP="00FB4D8B">
            <w:pPr>
              <w:spacing w:after="0"/>
              <w:rPr>
                <w:rFonts w:ascii="Tahoma" w:hAnsi="Tahoma" w:cs="Tahoma"/>
                <w:b/>
              </w:rPr>
            </w:pPr>
          </w:p>
        </w:tc>
      </w:tr>
    </w:tbl>
    <w:p w:rsidR="00816B26" w:rsidRPr="00AF29FB" w:rsidRDefault="00816B26" w:rsidP="00816B26">
      <w:pPr>
        <w:spacing w:after="0"/>
        <w:rPr>
          <w:rFonts w:ascii="Tahoma" w:hAnsi="Tahoma" w:cs="Tahoma"/>
        </w:rPr>
      </w:pPr>
    </w:p>
    <w:p w:rsidR="00816B26" w:rsidRPr="00AF29FB" w:rsidRDefault="00816B26" w:rsidP="00816B26">
      <w:pPr>
        <w:rPr>
          <w:rFonts w:ascii="Tahoma" w:hAnsi="Tahoma" w:cs="Tahoma"/>
          <w:b/>
        </w:rPr>
      </w:pPr>
      <w:r w:rsidRPr="00AF29FB">
        <w:rPr>
          <w:rFonts w:ascii="Tahoma" w:hAnsi="Tahoma" w:cs="Tahoma"/>
          <w:b/>
        </w:rPr>
        <w:t xml:space="preserve">Исполнитель: </w:t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</w:r>
      <w:r w:rsidRPr="00AF29FB">
        <w:rPr>
          <w:rFonts w:ascii="Tahoma" w:hAnsi="Tahoma" w:cs="Tahoma"/>
          <w:b/>
        </w:rPr>
        <w:tab/>
        <w:t>Заказчик:</w:t>
      </w:r>
    </w:p>
    <w:tbl>
      <w:tblPr>
        <w:tblW w:w="0" w:type="auto"/>
        <w:tblLook w:val="01E0"/>
      </w:tblPr>
      <w:tblGrid>
        <w:gridCol w:w="5122"/>
        <w:gridCol w:w="4449"/>
      </w:tblGrid>
      <w:tr w:rsidR="00816B26" w:rsidRPr="002A09F5" w:rsidTr="00821E84">
        <w:tc>
          <w:tcPr>
            <w:tcW w:w="5122" w:type="dxa"/>
            <w:shd w:val="clear" w:color="auto" w:fill="auto"/>
          </w:tcPr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ГПУ «Березинский биосферный заповедник»</w:t>
            </w:r>
          </w:p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211188, д. </w:t>
            </w:r>
            <w:proofErr w:type="spellStart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Домжерицы</w:t>
            </w:r>
            <w:proofErr w:type="spellEnd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, ул. Центральная, д. 3</w:t>
            </w:r>
          </w:p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BAP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В36329030000920000000 в ЦБУ № 219 г. Лепель ОАО «</w:t>
            </w:r>
            <w:proofErr w:type="spellStart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Белагропромбанк</w:t>
            </w:r>
            <w:proofErr w:type="spellEnd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» - Региональная дирекция по Витебской области, </w:t>
            </w:r>
          </w:p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BAPBBY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2Х, УНП банка 100693551</w:t>
            </w:r>
          </w:p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SWIFT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  ОАО «</w:t>
            </w:r>
            <w:proofErr w:type="spellStart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Белагропромбанк</w:t>
            </w:r>
            <w:proofErr w:type="spellEnd"/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»: 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BAPBBY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0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УНП 300038723, ОКПО 00494717</w:t>
            </w:r>
          </w:p>
          <w:p w:rsidR="00816B26" w:rsidRPr="00C000DD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ф. +3752132</w:t>
            </w:r>
            <w:r w:rsidR="00821E84">
              <w:rPr>
                <w:rFonts w:ascii="Times New Roman" w:hAnsi="Times New Roman" w:cs="Times New Roman"/>
                <w:sz w:val="18"/>
                <w:szCs w:val="18"/>
              </w:rPr>
              <w:t>37742</w:t>
            </w:r>
          </w:p>
          <w:p w:rsidR="00816B26" w:rsidRPr="00180473" w:rsidRDefault="00816B26" w:rsidP="00FB4D8B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r w:rsidR="00821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0DD">
              <w:rPr>
                <w:rFonts w:ascii="Times New Roman" w:hAnsi="Times New Roman" w:cs="Times New Roman"/>
                <w:sz w:val="18"/>
                <w:szCs w:val="18"/>
              </w:rPr>
              <w:t>+3752132</w:t>
            </w:r>
            <w:r w:rsidR="00821E84">
              <w:rPr>
                <w:rFonts w:ascii="Times New Roman" w:hAnsi="Times New Roman" w:cs="Times New Roman"/>
                <w:sz w:val="18"/>
                <w:szCs w:val="18"/>
              </w:rPr>
              <w:t>37744</w:t>
            </w:r>
          </w:p>
          <w:p w:rsidR="00816B26" w:rsidRPr="002A09F5" w:rsidRDefault="00816B26" w:rsidP="00FB4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9" w:type="dxa"/>
            <w:shd w:val="clear" w:color="auto" w:fill="auto"/>
          </w:tcPr>
          <w:p w:rsidR="00816B26" w:rsidRPr="002A09F5" w:rsidRDefault="00816B26" w:rsidP="00FB4D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13DAD" w:rsidRDefault="00821E84" w:rsidP="00821E84">
      <w:pPr>
        <w:pStyle w:val="Default"/>
      </w:pPr>
      <w:bookmarkStart w:id="0" w:name="_GoBack"/>
      <w:bookmarkEnd w:id="0"/>
      <w:r>
        <w:rPr>
          <w:sz w:val="23"/>
          <w:szCs w:val="23"/>
        </w:rPr>
        <w:t xml:space="preserve"> </w:t>
      </w:r>
    </w:p>
    <w:sectPr w:rsidR="00A13DAD" w:rsidSect="00D3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26"/>
    <w:rsid w:val="0079708B"/>
    <w:rsid w:val="00816B26"/>
    <w:rsid w:val="00821E84"/>
    <w:rsid w:val="00A13DAD"/>
    <w:rsid w:val="00A75A1F"/>
    <w:rsid w:val="00A76FF0"/>
    <w:rsid w:val="00D26E99"/>
    <w:rsid w:val="00D33D76"/>
    <w:rsid w:val="00D62D5D"/>
    <w:rsid w:val="00DC02BD"/>
    <w:rsid w:val="00E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6B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21E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rezinsk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2021-12-06T07:10:00Z</dcterms:created>
  <dcterms:modified xsi:type="dcterms:W3CDTF">2021-12-10T09:36:00Z</dcterms:modified>
</cp:coreProperties>
</file>