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0E5C9" w14:textId="2AC4BA6A" w:rsidR="00785588" w:rsidRPr="00785588" w:rsidRDefault="00785588" w:rsidP="00785588">
      <w:pPr>
        <w:spacing w:after="0"/>
        <w:ind w:left="6237"/>
        <w:rPr>
          <w:rFonts w:ascii="Times New Roman" w:hAnsi="Times New Roman" w:cs="Times New Roman"/>
          <w:sz w:val="24"/>
          <w:szCs w:val="24"/>
        </w:rPr>
      </w:pPr>
      <w:r w:rsidRPr="00785588">
        <w:rPr>
          <w:rFonts w:ascii="Times New Roman" w:hAnsi="Times New Roman" w:cs="Times New Roman"/>
          <w:sz w:val="24"/>
          <w:szCs w:val="24"/>
        </w:rPr>
        <w:t>Утверждено приказом №</w:t>
      </w:r>
      <w:r w:rsidR="00EA76D0">
        <w:rPr>
          <w:rFonts w:ascii="Times New Roman" w:hAnsi="Times New Roman" w:cs="Times New Roman"/>
          <w:sz w:val="24"/>
          <w:szCs w:val="24"/>
        </w:rPr>
        <w:t xml:space="preserve"> 593</w:t>
      </w:r>
    </w:p>
    <w:p w14:paraId="419C6E86" w14:textId="7AC8EE1F" w:rsidR="00785588" w:rsidRPr="00785588" w:rsidRDefault="00EA76D0" w:rsidP="00785588">
      <w:pPr>
        <w:spacing w:after="0"/>
        <w:ind w:left="6237"/>
        <w:rPr>
          <w:rFonts w:ascii="Times New Roman" w:hAnsi="Times New Roman" w:cs="Times New Roman"/>
          <w:sz w:val="24"/>
          <w:szCs w:val="24"/>
        </w:rPr>
      </w:pPr>
      <w:r>
        <w:rPr>
          <w:rFonts w:ascii="Times New Roman" w:hAnsi="Times New Roman" w:cs="Times New Roman"/>
          <w:sz w:val="24"/>
          <w:szCs w:val="24"/>
        </w:rPr>
        <w:t>о</w:t>
      </w:r>
      <w:bookmarkStart w:id="0" w:name="_GoBack"/>
      <w:bookmarkEnd w:id="0"/>
      <w:r w:rsidR="00785588" w:rsidRPr="00785588">
        <w:rPr>
          <w:rFonts w:ascii="Times New Roman" w:hAnsi="Times New Roman" w:cs="Times New Roman"/>
          <w:sz w:val="24"/>
          <w:szCs w:val="24"/>
        </w:rPr>
        <w:t>т</w:t>
      </w:r>
      <w:r>
        <w:rPr>
          <w:rFonts w:ascii="Times New Roman" w:hAnsi="Times New Roman" w:cs="Times New Roman"/>
          <w:sz w:val="24"/>
          <w:szCs w:val="24"/>
        </w:rPr>
        <w:t xml:space="preserve"> 21.10.2021 года</w:t>
      </w:r>
    </w:p>
    <w:p w14:paraId="2EB463D4" w14:textId="64A3BCDA" w:rsidR="008A1167" w:rsidRPr="002C2997" w:rsidRDefault="008A1167" w:rsidP="00785588">
      <w:pPr>
        <w:spacing w:before="240"/>
        <w:jc w:val="center"/>
        <w:rPr>
          <w:rFonts w:ascii="Times New Roman" w:hAnsi="Times New Roman" w:cs="Times New Roman"/>
          <w:sz w:val="24"/>
          <w:szCs w:val="24"/>
        </w:rPr>
      </w:pPr>
      <w:r w:rsidRPr="002C2997">
        <w:rPr>
          <w:rFonts w:ascii="Times New Roman" w:hAnsi="Times New Roman" w:cs="Times New Roman"/>
          <w:sz w:val="24"/>
          <w:szCs w:val="24"/>
        </w:rPr>
        <w:t>ПОЛОЖЕНИЕ О ПОДАРОЧНЫХ СЕРТИФИКАТАХ</w:t>
      </w:r>
      <w:r w:rsidR="002C6E34" w:rsidRPr="002C2997">
        <w:rPr>
          <w:rFonts w:ascii="Times New Roman" w:hAnsi="Times New Roman" w:cs="Times New Roman"/>
          <w:sz w:val="24"/>
          <w:szCs w:val="24"/>
        </w:rPr>
        <w:t xml:space="preserve"> ГПУ «БЕРЕЗИНСКИЙ БИОСФЕРНЫЙ ЗАПОВЕДНИК»</w:t>
      </w:r>
    </w:p>
    <w:p w14:paraId="143BA4DE" w14:textId="1E476582" w:rsidR="008A1167" w:rsidRPr="002C2997" w:rsidRDefault="003C278B" w:rsidP="008A1167">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 xml:space="preserve">1. </w:t>
      </w:r>
      <w:r w:rsidR="00061F23" w:rsidRPr="002C2997">
        <w:rPr>
          <w:rFonts w:ascii="Times New Roman" w:hAnsi="Times New Roman" w:cs="Times New Roman"/>
          <w:sz w:val="24"/>
          <w:szCs w:val="24"/>
        </w:rPr>
        <w:t>Настоящее Положение</w:t>
      </w:r>
      <w:r w:rsidR="008A1167" w:rsidRPr="002C2997">
        <w:rPr>
          <w:rFonts w:ascii="Times New Roman" w:hAnsi="Times New Roman" w:cs="Times New Roman"/>
          <w:sz w:val="24"/>
          <w:szCs w:val="24"/>
        </w:rPr>
        <w:t xml:space="preserve"> устанавливает порядок и условия приобретения, реализации и использования подарочных сертификатов на услуги, оказываемые в ГПУ «Березинский биосферный заповедник».</w:t>
      </w:r>
    </w:p>
    <w:p w14:paraId="7FA2172F" w14:textId="149C0794" w:rsidR="00970C21" w:rsidRPr="002C2997" w:rsidRDefault="003C278B" w:rsidP="00B07FD7">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 xml:space="preserve">2. </w:t>
      </w:r>
      <w:r w:rsidR="00061F23" w:rsidRPr="002C2997">
        <w:rPr>
          <w:rFonts w:ascii="Times New Roman" w:hAnsi="Times New Roman" w:cs="Times New Roman"/>
          <w:sz w:val="24"/>
          <w:szCs w:val="24"/>
        </w:rPr>
        <w:t>Для целей настоящего Положения применяются термины и их определения в значениях, установленных Законом Республики Беларусь «О защите прав потребителей»</w:t>
      </w:r>
      <w:r w:rsidR="00B07FD7" w:rsidRPr="002C2997">
        <w:rPr>
          <w:rFonts w:ascii="Times New Roman" w:hAnsi="Times New Roman" w:cs="Times New Roman"/>
          <w:sz w:val="24"/>
          <w:szCs w:val="24"/>
        </w:rPr>
        <w:t xml:space="preserve"> и утвержденном Постановлением Совета Министров Республики Беларусь № 935 от 22.12.2018 г</w:t>
      </w:r>
      <w:r w:rsidR="00785588" w:rsidRPr="002C2997">
        <w:rPr>
          <w:rFonts w:ascii="Times New Roman" w:hAnsi="Times New Roman" w:cs="Times New Roman"/>
          <w:sz w:val="24"/>
          <w:szCs w:val="24"/>
        </w:rPr>
        <w:t>.</w:t>
      </w:r>
      <w:r w:rsidR="00B07FD7" w:rsidRPr="002C2997">
        <w:rPr>
          <w:rFonts w:ascii="Times New Roman" w:hAnsi="Times New Roman" w:cs="Times New Roman"/>
          <w:sz w:val="24"/>
          <w:szCs w:val="24"/>
        </w:rPr>
        <w:t xml:space="preserve"> Положением о порядке и условиях реализации товаров (выполнения работ, оказания услуг) по подарочному сертификату или иному подобному документу.</w:t>
      </w:r>
    </w:p>
    <w:p w14:paraId="6856E927" w14:textId="16FF7BFA" w:rsidR="007B1CEF" w:rsidRPr="002C2997" w:rsidRDefault="0063637A" w:rsidP="00B07FD7">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 xml:space="preserve">3. </w:t>
      </w:r>
      <w:r w:rsidR="007B1CEF" w:rsidRPr="002C2997">
        <w:rPr>
          <w:rFonts w:ascii="Times New Roman" w:hAnsi="Times New Roman" w:cs="Times New Roman"/>
          <w:sz w:val="24"/>
          <w:szCs w:val="24"/>
        </w:rPr>
        <w:t xml:space="preserve">В обращение введены подарочные сертификаты на все виды </w:t>
      </w:r>
      <w:r w:rsidR="006E7C39" w:rsidRPr="002C2997">
        <w:rPr>
          <w:rFonts w:ascii="Times New Roman" w:hAnsi="Times New Roman" w:cs="Times New Roman"/>
          <w:sz w:val="24"/>
          <w:szCs w:val="24"/>
        </w:rPr>
        <w:t xml:space="preserve">экскурсионных, туристических и охотничьих </w:t>
      </w:r>
      <w:r w:rsidR="007B1CEF" w:rsidRPr="002C2997">
        <w:rPr>
          <w:rFonts w:ascii="Times New Roman" w:hAnsi="Times New Roman" w:cs="Times New Roman"/>
          <w:sz w:val="24"/>
          <w:szCs w:val="24"/>
        </w:rPr>
        <w:t>услуг, оказываемые в ГПУ «Березинский биосферный заповедник».</w:t>
      </w:r>
    </w:p>
    <w:p w14:paraId="321AF932" w14:textId="6CB38289" w:rsidR="00DE4E59" w:rsidRPr="002C2997" w:rsidRDefault="007B1CEF" w:rsidP="00DE4E59">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 xml:space="preserve">4. </w:t>
      </w:r>
      <w:r w:rsidR="0063637A" w:rsidRPr="002C2997">
        <w:rPr>
          <w:rFonts w:ascii="Times New Roman" w:hAnsi="Times New Roman" w:cs="Times New Roman"/>
          <w:sz w:val="24"/>
          <w:szCs w:val="24"/>
        </w:rPr>
        <w:t xml:space="preserve">Подарочные сертификаты ГПУ «Березинский биосферный заповедник» </w:t>
      </w:r>
      <w:r w:rsidR="00D74737" w:rsidRPr="002C2997">
        <w:rPr>
          <w:rFonts w:ascii="Times New Roman" w:hAnsi="Times New Roman" w:cs="Times New Roman"/>
          <w:sz w:val="24"/>
          <w:szCs w:val="24"/>
        </w:rPr>
        <w:t>реализуются и пр</w:t>
      </w:r>
      <w:r w:rsidRPr="002C2997">
        <w:rPr>
          <w:rFonts w:ascii="Times New Roman" w:hAnsi="Times New Roman" w:cs="Times New Roman"/>
          <w:sz w:val="24"/>
          <w:szCs w:val="24"/>
        </w:rPr>
        <w:t xml:space="preserve">иобретаются </w:t>
      </w:r>
      <w:r w:rsidR="001E0FB2" w:rsidRPr="002C2997">
        <w:rPr>
          <w:rFonts w:ascii="Times New Roman" w:hAnsi="Times New Roman" w:cs="Times New Roman"/>
          <w:sz w:val="24"/>
          <w:szCs w:val="24"/>
        </w:rPr>
        <w:t>непосредственно в ГПУ</w:t>
      </w:r>
      <w:r w:rsidRPr="002C2997">
        <w:rPr>
          <w:rFonts w:ascii="Times New Roman" w:hAnsi="Times New Roman" w:cs="Times New Roman"/>
          <w:sz w:val="24"/>
          <w:szCs w:val="24"/>
        </w:rPr>
        <w:t xml:space="preserve"> (</w:t>
      </w:r>
      <w:r w:rsidR="001E0FB2" w:rsidRPr="002C2997">
        <w:rPr>
          <w:rFonts w:ascii="Times New Roman" w:hAnsi="Times New Roman" w:cs="Times New Roman"/>
          <w:sz w:val="24"/>
          <w:szCs w:val="24"/>
        </w:rPr>
        <w:t xml:space="preserve">в кассе музея природы, в кассе вольеров «Лесной зоопарк», в гостиничных </w:t>
      </w:r>
      <w:r w:rsidR="00786D04" w:rsidRPr="002C2997">
        <w:rPr>
          <w:rFonts w:ascii="Times New Roman" w:hAnsi="Times New Roman" w:cs="Times New Roman"/>
          <w:sz w:val="24"/>
          <w:szCs w:val="24"/>
        </w:rPr>
        <w:t xml:space="preserve">и туристических </w:t>
      </w:r>
      <w:r w:rsidR="001E0FB2" w:rsidRPr="002C2997">
        <w:rPr>
          <w:rFonts w:ascii="Times New Roman" w:hAnsi="Times New Roman" w:cs="Times New Roman"/>
          <w:sz w:val="24"/>
          <w:szCs w:val="24"/>
        </w:rPr>
        <w:t>комплексах</w:t>
      </w:r>
      <w:r w:rsidRPr="002C2997">
        <w:rPr>
          <w:rFonts w:ascii="Times New Roman" w:hAnsi="Times New Roman" w:cs="Times New Roman"/>
          <w:sz w:val="24"/>
          <w:szCs w:val="24"/>
        </w:rPr>
        <w:t>)</w:t>
      </w:r>
      <w:r w:rsidR="006E7C39" w:rsidRPr="002C2997">
        <w:rPr>
          <w:rFonts w:ascii="Times New Roman" w:hAnsi="Times New Roman" w:cs="Times New Roman"/>
          <w:sz w:val="24"/>
          <w:szCs w:val="24"/>
        </w:rPr>
        <w:t xml:space="preserve"> либо онлайн при наличии активного сервиса</w:t>
      </w:r>
      <w:r w:rsidR="009C02D0" w:rsidRPr="002C2997">
        <w:rPr>
          <w:rFonts w:ascii="Times New Roman" w:hAnsi="Times New Roman" w:cs="Times New Roman"/>
          <w:sz w:val="24"/>
          <w:szCs w:val="24"/>
        </w:rPr>
        <w:t>.</w:t>
      </w:r>
      <w:r w:rsidR="00DE4E59" w:rsidRPr="002C2997">
        <w:rPr>
          <w:rFonts w:ascii="Times New Roman" w:hAnsi="Times New Roman" w:cs="Times New Roman"/>
          <w:sz w:val="24"/>
          <w:szCs w:val="24"/>
        </w:rPr>
        <w:t xml:space="preserve"> </w:t>
      </w:r>
    </w:p>
    <w:p w14:paraId="54E89B0D" w14:textId="5438003F" w:rsidR="00D74737" w:rsidRPr="002C2997" w:rsidRDefault="00DE4E59" w:rsidP="00DE4E59">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 xml:space="preserve">5. </w:t>
      </w:r>
      <w:r w:rsidR="009C02D0" w:rsidRPr="002C2997">
        <w:rPr>
          <w:rFonts w:ascii="Times New Roman" w:hAnsi="Times New Roman" w:cs="Times New Roman"/>
          <w:sz w:val="24"/>
          <w:szCs w:val="24"/>
        </w:rPr>
        <w:t xml:space="preserve">Приобретение Сертификата осуществляется </w:t>
      </w:r>
      <w:r w:rsidR="00D74737" w:rsidRPr="002C2997">
        <w:rPr>
          <w:rFonts w:ascii="Times New Roman" w:hAnsi="Times New Roman" w:cs="Times New Roman"/>
          <w:sz w:val="24"/>
          <w:szCs w:val="24"/>
        </w:rPr>
        <w:t>за наличный и</w:t>
      </w:r>
      <w:r w:rsidRPr="002C2997">
        <w:rPr>
          <w:rFonts w:ascii="Times New Roman" w:hAnsi="Times New Roman" w:cs="Times New Roman"/>
          <w:sz w:val="24"/>
          <w:szCs w:val="24"/>
        </w:rPr>
        <w:t>/или</w:t>
      </w:r>
      <w:r w:rsidR="00D74737" w:rsidRPr="002C2997">
        <w:rPr>
          <w:rFonts w:ascii="Times New Roman" w:hAnsi="Times New Roman" w:cs="Times New Roman"/>
          <w:sz w:val="24"/>
          <w:szCs w:val="24"/>
        </w:rPr>
        <w:t xml:space="preserve"> безналичный расчет</w:t>
      </w:r>
      <w:r w:rsidR="007B1CEF" w:rsidRPr="002C2997">
        <w:rPr>
          <w:rFonts w:ascii="Times New Roman" w:hAnsi="Times New Roman" w:cs="Times New Roman"/>
          <w:sz w:val="24"/>
          <w:szCs w:val="24"/>
        </w:rPr>
        <w:t xml:space="preserve">, за исключением использования при расчетах карт рассрочки «Халва», «Карта FUN» и </w:t>
      </w:r>
      <w:r w:rsidRPr="002C2997">
        <w:rPr>
          <w:rFonts w:ascii="Times New Roman" w:hAnsi="Times New Roman" w:cs="Times New Roman"/>
          <w:sz w:val="24"/>
          <w:szCs w:val="24"/>
        </w:rPr>
        <w:t>прочих</w:t>
      </w:r>
      <w:r w:rsidR="007B1CEF" w:rsidRPr="002C2997">
        <w:rPr>
          <w:rFonts w:ascii="Times New Roman" w:hAnsi="Times New Roman" w:cs="Times New Roman"/>
          <w:sz w:val="24"/>
          <w:szCs w:val="24"/>
        </w:rPr>
        <w:t>.</w:t>
      </w:r>
    </w:p>
    <w:p w14:paraId="3D1266C1" w14:textId="59D18D7C" w:rsidR="000E6014" w:rsidRPr="002C2997" w:rsidRDefault="000E6014" w:rsidP="000E6014">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 xml:space="preserve">6. Держатель имеет право на получение услуг, указанных на лицевой стороне подарочного сертификата (либо услуг, равных по стоимости номиналу сертификата, если их наименование не указано) путем предъявления подарочного сертификата. </w:t>
      </w:r>
    </w:p>
    <w:p w14:paraId="05FCD54E" w14:textId="77777777" w:rsidR="000E6014" w:rsidRPr="002C2997" w:rsidRDefault="000E6014" w:rsidP="000E6014">
      <w:pPr>
        <w:spacing w:line="276" w:lineRule="auto"/>
        <w:ind w:firstLine="709"/>
        <w:jc w:val="both"/>
        <w:rPr>
          <w:rFonts w:ascii="Times New Roman" w:hAnsi="Times New Roman" w:cs="Times New Roman"/>
          <w:sz w:val="24"/>
          <w:szCs w:val="24"/>
          <w:u w:val="single"/>
        </w:rPr>
      </w:pPr>
      <w:r w:rsidRPr="002C2997">
        <w:rPr>
          <w:rFonts w:ascii="Times New Roman" w:hAnsi="Times New Roman" w:cs="Times New Roman"/>
          <w:sz w:val="24"/>
          <w:szCs w:val="24"/>
          <w:u w:val="single"/>
        </w:rPr>
        <w:t>Получаемые по сертификату услуги подлежат обязательному предварительному бронированию держателем сертификата.</w:t>
      </w:r>
    </w:p>
    <w:p w14:paraId="3C364ACF" w14:textId="7FCD368D" w:rsidR="00785588" w:rsidRPr="002C2997" w:rsidRDefault="000E6014" w:rsidP="00B07FD7">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7</w:t>
      </w:r>
      <w:r w:rsidR="00D74737" w:rsidRPr="002C2997">
        <w:rPr>
          <w:rFonts w:ascii="Times New Roman" w:hAnsi="Times New Roman" w:cs="Times New Roman"/>
          <w:sz w:val="24"/>
          <w:szCs w:val="24"/>
        </w:rPr>
        <w:t xml:space="preserve">. </w:t>
      </w:r>
      <w:r w:rsidR="00785588" w:rsidRPr="002C2997">
        <w:rPr>
          <w:rFonts w:ascii="Times New Roman" w:hAnsi="Times New Roman" w:cs="Times New Roman"/>
          <w:sz w:val="24"/>
          <w:szCs w:val="24"/>
        </w:rPr>
        <w:t>Услуги по Сертификатам предоставляются на территории ГПУ</w:t>
      </w:r>
      <w:r w:rsidRPr="002C2997">
        <w:rPr>
          <w:rFonts w:ascii="Times New Roman" w:hAnsi="Times New Roman" w:cs="Times New Roman"/>
          <w:sz w:val="24"/>
          <w:szCs w:val="24"/>
        </w:rPr>
        <w:t xml:space="preserve"> «Березинский биосферный </w:t>
      </w:r>
      <w:proofErr w:type="spellStart"/>
      <w:r w:rsidRPr="002C2997">
        <w:rPr>
          <w:rFonts w:ascii="Times New Roman" w:hAnsi="Times New Roman" w:cs="Times New Roman"/>
          <w:sz w:val="24"/>
          <w:szCs w:val="24"/>
        </w:rPr>
        <w:t>запповедник</w:t>
      </w:r>
      <w:proofErr w:type="spellEnd"/>
      <w:r w:rsidRPr="002C2997">
        <w:rPr>
          <w:rFonts w:ascii="Times New Roman" w:hAnsi="Times New Roman" w:cs="Times New Roman"/>
          <w:sz w:val="24"/>
          <w:szCs w:val="24"/>
        </w:rPr>
        <w:t>»</w:t>
      </w:r>
      <w:r w:rsidR="00785588" w:rsidRPr="002C2997">
        <w:rPr>
          <w:rFonts w:ascii="Times New Roman" w:hAnsi="Times New Roman" w:cs="Times New Roman"/>
          <w:sz w:val="24"/>
          <w:szCs w:val="24"/>
        </w:rPr>
        <w:t>.</w:t>
      </w:r>
    </w:p>
    <w:p w14:paraId="43AEFDED" w14:textId="62F37DDA" w:rsidR="003C278B" w:rsidRPr="002C2997" w:rsidRDefault="000E6014" w:rsidP="00B07FD7">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8</w:t>
      </w:r>
      <w:r w:rsidR="003C278B" w:rsidRPr="002C2997">
        <w:rPr>
          <w:rFonts w:ascii="Times New Roman" w:hAnsi="Times New Roman" w:cs="Times New Roman"/>
          <w:sz w:val="24"/>
          <w:szCs w:val="24"/>
        </w:rPr>
        <w:t>. Подарочный сертификат считается действительным при наличии на сертификате:</w:t>
      </w:r>
    </w:p>
    <w:p w14:paraId="274B464F" w14:textId="40878570" w:rsidR="00980B2F" w:rsidRPr="002C2997" w:rsidRDefault="00980B2F" w:rsidP="00FD2472">
      <w:pPr>
        <w:pStyle w:val="a3"/>
        <w:numPr>
          <w:ilvl w:val="0"/>
          <w:numId w:val="1"/>
        </w:numPr>
        <w:spacing w:line="276" w:lineRule="auto"/>
        <w:jc w:val="both"/>
        <w:rPr>
          <w:rFonts w:ascii="Times New Roman" w:hAnsi="Times New Roman" w:cs="Times New Roman"/>
          <w:i/>
          <w:sz w:val="24"/>
          <w:szCs w:val="24"/>
        </w:rPr>
      </w:pPr>
      <w:r w:rsidRPr="002C2997">
        <w:rPr>
          <w:rFonts w:ascii="Times New Roman" w:hAnsi="Times New Roman" w:cs="Times New Roman"/>
          <w:i/>
          <w:sz w:val="24"/>
          <w:szCs w:val="24"/>
        </w:rPr>
        <w:t>номера сертификата,</w:t>
      </w:r>
    </w:p>
    <w:p w14:paraId="5D506A8C" w14:textId="3CEB3B35" w:rsidR="00FD2472" w:rsidRPr="002C2997" w:rsidRDefault="00732F0D" w:rsidP="00FD2472">
      <w:pPr>
        <w:pStyle w:val="a3"/>
        <w:numPr>
          <w:ilvl w:val="0"/>
          <w:numId w:val="1"/>
        </w:numPr>
        <w:spacing w:line="276" w:lineRule="auto"/>
        <w:jc w:val="both"/>
        <w:rPr>
          <w:rFonts w:ascii="Times New Roman" w:hAnsi="Times New Roman" w:cs="Times New Roman"/>
          <w:sz w:val="24"/>
          <w:szCs w:val="24"/>
        </w:rPr>
      </w:pPr>
      <w:r w:rsidRPr="002C2997">
        <w:rPr>
          <w:rFonts w:ascii="Times New Roman" w:hAnsi="Times New Roman" w:cs="Times New Roman"/>
          <w:i/>
          <w:sz w:val="24"/>
          <w:szCs w:val="24"/>
        </w:rPr>
        <w:t>даты реализации</w:t>
      </w:r>
      <w:r w:rsidRPr="002C2997">
        <w:rPr>
          <w:rFonts w:ascii="Times New Roman" w:hAnsi="Times New Roman" w:cs="Times New Roman"/>
          <w:sz w:val="24"/>
          <w:szCs w:val="24"/>
        </w:rPr>
        <w:t xml:space="preserve">, </w:t>
      </w:r>
    </w:p>
    <w:p w14:paraId="3634ACD8" w14:textId="5B029B38" w:rsidR="00FD2472" w:rsidRPr="002C2997" w:rsidRDefault="00732F0D" w:rsidP="00FD2472">
      <w:pPr>
        <w:pStyle w:val="a3"/>
        <w:numPr>
          <w:ilvl w:val="0"/>
          <w:numId w:val="1"/>
        </w:numPr>
        <w:spacing w:line="276" w:lineRule="auto"/>
        <w:jc w:val="both"/>
        <w:rPr>
          <w:rFonts w:ascii="Times New Roman" w:hAnsi="Times New Roman" w:cs="Times New Roman"/>
          <w:sz w:val="24"/>
          <w:szCs w:val="24"/>
        </w:rPr>
      </w:pPr>
      <w:r w:rsidRPr="002C2997">
        <w:rPr>
          <w:rFonts w:ascii="Times New Roman" w:hAnsi="Times New Roman" w:cs="Times New Roman"/>
          <w:i/>
          <w:sz w:val="24"/>
          <w:szCs w:val="24"/>
        </w:rPr>
        <w:t>наименования услуги</w:t>
      </w:r>
      <w:r w:rsidR="006E7C39" w:rsidRPr="002C2997">
        <w:rPr>
          <w:rFonts w:ascii="Times New Roman" w:hAnsi="Times New Roman" w:cs="Times New Roman"/>
          <w:sz w:val="24"/>
          <w:szCs w:val="24"/>
        </w:rPr>
        <w:t xml:space="preserve"> (комплекса услуг)</w:t>
      </w:r>
      <w:r w:rsidR="003C278B" w:rsidRPr="002C2997">
        <w:rPr>
          <w:rFonts w:ascii="Times New Roman" w:hAnsi="Times New Roman" w:cs="Times New Roman"/>
          <w:sz w:val="24"/>
          <w:szCs w:val="24"/>
        </w:rPr>
        <w:t>,</w:t>
      </w:r>
      <w:r w:rsidR="006E7C39" w:rsidRPr="002C2997">
        <w:rPr>
          <w:rFonts w:ascii="Times New Roman" w:hAnsi="Times New Roman" w:cs="Times New Roman"/>
          <w:sz w:val="24"/>
          <w:szCs w:val="24"/>
        </w:rPr>
        <w:t xml:space="preserve"> право на получение которой удостоверяется подарочным сертификатом</w:t>
      </w:r>
      <w:r w:rsidR="00786D04" w:rsidRPr="002C2997">
        <w:rPr>
          <w:rFonts w:ascii="Times New Roman" w:hAnsi="Times New Roman" w:cs="Times New Roman"/>
          <w:sz w:val="24"/>
          <w:szCs w:val="24"/>
        </w:rPr>
        <w:t>;</w:t>
      </w:r>
      <w:r w:rsidR="006E7C39" w:rsidRPr="002C2997">
        <w:rPr>
          <w:rFonts w:ascii="Times New Roman" w:hAnsi="Times New Roman" w:cs="Times New Roman"/>
          <w:sz w:val="24"/>
          <w:szCs w:val="24"/>
        </w:rPr>
        <w:t xml:space="preserve"> либо </w:t>
      </w:r>
      <w:r w:rsidR="006E7C39" w:rsidRPr="002C2997">
        <w:rPr>
          <w:rFonts w:ascii="Times New Roman" w:hAnsi="Times New Roman" w:cs="Times New Roman"/>
          <w:i/>
          <w:sz w:val="24"/>
          <w:szCs w:val="24"/>
        </w:rPr>
        <w:t>номинальн</w:t>
      </w:r>
      <w:r w:rsidR="00786D04" w:rsidRPr="002C2997">
        <w:rPr>
          <w:rFonts w:ascii="Times New Roman" w:hAnsi="Times New Roman" w:cs="Times New Roman"/>
          <w:i/>
          <w:sz w:val="24"/>
          <w:szCs w:val="24"/>
        </w:rPr>
        <w:t>ой</w:t>
      </w:r>
      <w:r w:rsidR="006E7C39" w:rsidRPr="002C2997">
        <w:rPr>
          <w:rFonts w:ascii="Times New Roman" w:hAnsi="Times New Roman" w:cs="Times New Roman"/>
          <w:i/>
          <w:sz w:val="24"/>
          <w:szCs w:val="24"/>
        </w:rPr>
        <w:t xml:space="preserve"> цен</w:t>
      </w:r>
      <w:r w:rsidR="00786D04" w:rsidRPr="002C2997">
        <w:rPr>
          <w:rFonts w:ascii="Times New Roman" w:hAnsi="Times New Roman" w:cs="Times New Roman"/>
          <w:i/>
          <w:sz w:val="24"/>
          <w:szCs w:val="24"/>
        </w:rPr>
        <w:t>ы</w:t>
      </w:r>
      <w:r w:rsidR="006E7C39" w:rsidRPr="002C2997">
        <w:rPr>
          <w:rFonts w:ascii="Times New Roman" w:hAnsi="Times New Roman" w:cs="Times New Roman"/>
          <w:sz w:val="24"/>
          <w:szCs w:val="24"/>
        </w:rPr>
        <w:t xml:space="preserve"> сертификата</w:t>
      </w:r>
      <w:r w:rsidR="00786D04" w:rsidRPr="002C2997">
        <w:rPr>
          <w:rFonts w:ascii="Times New Roman" w:hAnsi="Times New Roman" w:cs="Times New Roman"/>
          <w:sz w:val="24"/>
          <w:szCs w:val="24"/>
        </w:rPr>
        <w:t xml:space="preserve"> в белорусских рублях</w:t>
      </w:r>
      <w:r w:rsidR="006E7C39" w:rsidRPr="002C2997">
        <w:rPr>
          <w:rFonts w:ascii="Times New Roman" w:hAnsi="Times New Roman" w:cs="Times New Roman"/>
          <w:sz w:val="24"/>
          <w:szCs w:val="24"/>
        </w:rPr>
        <w:t>,</w:t>
      </w:r>
      <w:r w:rsidR="00786D04" w:rsidRPr="002C2997">
        <w:rPr>
          <w:rFonts w:ascii="Times New Roman" w:hAnsi="Times New Roman" w:cs="Times New Roman"/>
          <w:sz w:val="24"/>
          <w:szCs w:val="24"/>
        </w:rPr>
        <w:t xml:space="preserve"> определяющей сумму денежных средств, на которую держатель сертификата имеет право получить услуги</w:t>
      </w:r>
      <w:r w:rsidR="00980B2F" w:rsidRPr="002C2997">
        <w:rPr>
          <w:rFonts w:ascii="Times New Roman" w:hAnsi="Times New Roman" w:cs="Times New Roman"/>
          <w:sz w:val="24"/>
          <w:szCs w:val="24"/>
        </w:rPr>
        <w:t>.</w:t>
      </w:r>
      <w:r w:rsidRPr="002C2997">
        <w:rPr>
          <w:rFonts w:ascii="Times New Roman" w:hAnsi="Times New Roman" w:cs="Times New Roman"/>
          <w:sz w:val="24"/>
          <w:szCs w:val="24"/>
        </w:rPr>
        <w:t xml:space="preserve"> </w:t>
      </w:r>
    </w:p>
    <w:p w14:paraId="2068AB04" w14:textId="284742DD" w:rsidR="00786D04" w:rsidRPr="002C2997" w:rsidRDefault="000E6014" w:rsidP="008A1167">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9</w:t>
      </w:r>
      <w:r w:rsidR="0091759D" w:rsidRPr="002C2997">
        <w:rPr>
          <w:rFonts w:ascii="Times New Roman" w:hAnsi="Times New Roman" w:cs="Times New Roman"/>
          <w:sz w:val="24"/>
          <w:szCs w:val="24"/>
        </w:rPr>
        <w:t>.</w:t>
      </w:r>
      <w:r w:rsidR="00786D04" w:rsidRPr="002C2997">
        <w:rPr>
          <w:rFonts w:ascii="Times New Roman" w:hAnsi="Times New Roman" w:cs="Times New Roman"/>
          <w:sz w:val="24"/>
          <w:szCs w:val="24"/>
        </w:rPr>
        <w:t xml:space="preserve"> </w:t>
      </w:r>
      <w:r w:rsidR="00FB029D" w:rsidRPr="002C2997">
        <w:rPr>
          <w:rFonts w:ascii="Times New Roman" w:hAnsi="Times New Roman" w:cs="Times New Roman"/>
          <w:sz w:val="24"/>
          <w:szCs w:val="24"/>
        </w:rPr>
        <w:t xml:space="preserve">Если общая стоимость услуг, получаемых держателем подарочного сертификата, в котором наименование услуг не указано, окажется </w:t>
      </w:r>
      <w:r w:rsidR="00FB029D" w:rsidRPr="002C2997">
        <w:rPr>
          <w:rFonts w:ascii="Times New Roman" w:hAnsi="Times New Roman" w:cs="Times New Roman"/>
          <w:i/>
          <w:sz w:val="24"/>
          <w:szCs w:val="24"/>
        </w:rPr>
        <w:t>больше</w:t>
      </w:r>
      <w:r w:rsidR="00FB029D" w:rsidRPr="002C2997">
        <w:rPr>
          <w:rFonts w:ascii="Times New Roman" w:hAnsi="Times New Roman" w:cs="Times New Roman"/>
          <w:sz w:val="24"/>
          <w:szCs w:val="24"/>
        </w:rPr>
        <w:t xml:space="preserve"> номинальной цены подарочного сертификата, держатель обязан доплатить недостающую сумму.</w:t>
      </w:r>
    </w:p>
    <w:p w14:paraId="226728B3" w14:textId="724BB095" w:rsidR="00074E1F" w:rsidRPr="002C2997" w:rsidRDefault="00FB029D" w:rsidP="008A1167">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 xml:space="preserve">Если общая стоимость услуг, получаемых держателем подарочного сертификата, в котором наименование услуг не указано, окажется </w:t>
      </w:r>
      <w:r w:rsidRPr="002C2997">
        <w:rPr>
          <w:rFonts w:ascii="Times New Roman" w:hAnsi="Times New Roman" w:cs="Times New Roman"/>
          <w:i/>
          <w:sz w:val="24"/>
          <w:szCs w:val="24"/>
        </w:rPr>
        <w:t>меньше</w:t>
      </w:r>
      <w:r w:rsidRPr="002C2997">
        <w:rPr>
          <w:rFonts w:ascii="Times New Roman" w:hAnsi="Times New Roman" w:cs="Times New Roman"/>
          <w:sz w:val="24"/>
          <w:szCs w:val="24"/>
        </w:rPr>
        <w:t xml:space="preserve"> номинальной цены подарочного сертификата, ГПУ обеспечивает держателю возможность получения услуг на оставшуюся сумму в течение срока действия сертификата. В указанном случае при оказании держателю сертификата услуг по подарочному сертификату уполномоченный представитель ГПУ (кассир, администратор) делает на его бланке соответствующую надпись с указанием даты и суммы, потраченной по подарочному сертификату. Надпись заверяется подписью </w:t>
      </w:r>
      <w:r w:rsidR="00074E1F" w:rsidRPr="002C2997">
        <w:rPr>
          <w:rFonts w:ascii="Times New Roman" w:hAnsi="Times New Roman" w:cs="Times New Roman"/>
          <w:sz w:val="24"/>
          <w:szCs w:val="24"/>
        </w:rPr>
        <w:t xml:space="preserve">уполномоченного представителя ГПУ и печатью. По </w:t>
      </w:r>
      <w:r w:rsidR="00074E1F" w:rsidRPr="002C2997">
        <w:rPr>
          <w:rFonts w:ascii="Times New Roman" w:hAnsi="Times New Roman" w:cs="Times New Roman"/>
          <w:sz w:val="24"/>
          <w:szCs w:val="24"/>
        </w:rPr>
        <w:lastRenderedPageBreak/>
        <w:t>истечени</w:t>
      </w:r>
      <w:r w:rsidR="000E6014" w:rsidRPr="002C2997">
        <w:rPr>
          <w:rFonts w:ascii="Times New Roman" w:hAnsi="Times New Roman" w:cs="Times New Roman"/>
          <w:sz w:val="24"/>
          <w:szCs w:val="24"/>
        </w:rPr>
        <w:t>и</w:t>
      </w:r>
      <w:r w:rsidR="00074E1F" w:rsidRPr="002C2997">
        <w:rPr>
          <w:rFonts w:ascii="Times New Roman" w:hAnsi="Times New Roman" w:cs="Times New Roman"/>
          <w:sz w:val="24"/>
          <w:szCs w:val="24"/>
        </w:rPr>
        <w:t xml:space="preserve"> срока действия сертификата </w:t>
      </w:r>
      <w:r w:rsidR="000E6014" w:rsidRPr="002C2997">
        <w:rPr>
          <w:rFonts w:ascii="Times New Roman" w:hAnsi="Times New Roman" w:cs="Times New Roman"/>
          <w:sz w:val="24"/>
          <w:szCs w:val="24"/>
        </w:rPr>
        <w:t xml:space="preserve">при получении </w:t>
      </w:r>
      <w:r w:rsidR="00074E1F" w:rsidRPr="002C2997">
        <w:rPr>
          <w:rFonts w:ascii="Times New Roman" w:hAnsi="Times New Roman" w:cs="Times New Roman"/>
          <w:sz w:val="24"/>
          <w:szCs w:val="24"/>
        </w:rPr>
        <w:t>держателем сертификата в период его действия услуг</w:t>
      </w:r>
      <w:r w:rsidR="00074E1F" w:rsidRPr="006E7C39">
        <w:rPr>
          <w:rFonts w:ascii="Times New Roman" w:hAnsi="Times New Roman" w:cs="Times New Roman"/>
          <w:sz w:val="24"/>
          <w:szCs w:val="24"/>
        </w:rPr>
        <w:t xml:space="preserve"> на сумму меньше номинала </w:t>
      </w:r>
      <w:r w:rsidR="00074E1F" w:rsidRPr="002C2997">
        <w:rPr>
          <w:rFonts w:ascii="Times New Roman" w:hAnsi="Times New Roman" w:cs="Times New Roman"/>
          <w:sz w:val="24"/>
          <w:szCs w:val="24"/>
        </w:rPr>
        <w:t>п</w:t>
      </w:r>
      <w:r w:rsidR="00074E1F" w:rsidRPr="006E7C39">
        <w:rPr>
          <w:rFonts w:ascii="Times New Roman" w:hAnsi="Times New Roman" w:cs="Times New Roman"/>
          <w:sz w:val="24"/>
          <w:szCs w:val="24"/>
        </w:rPr>
        <w:t>одарочного сертификата разница предъявителю не выплачивается.</w:t>
      </w:r>
      <w:r w:rsidR="0091759D" w:rsidRPr="002C2997">
        <w:rPr>
          <w:rFonts w:ascii="Times New Roman" w:hAnsi="Times New Roman" w:cs="Times New Roman"/>
          <w:sz w:val="24"/>
          <w:szCs w:val="24"/>
        </w:rPr>
        <w:t xml:space="preserve"> </w:t>
      </w:r>
    </w:p>
    <w:p w14:paraId="0883AE33" w14:textId="67877B3D" w:rsidR="00074E1F" w:rsidRPr="002C2997" w:rsidRDefault="000E6014" w:rsidP="008A1167">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10</w:t>
      </w:r>
      <w:r w:rsidR="00074E1F" w:rsidRPr="002C2997">
        <w:rPr>
          <w:rFonts w:ascii="Times New Roman" w:hAnsi="Times New Roman" w:cs="Times New Roman"/>
          <w:sz w:val="24"/>
          <w:szCs w:val="24"/>
        </w:rPr>
        <w:t>. При получении держателем услуг по подарочному сертификату выдается документ, подтверждающий факт оказания услуг.</w:t>
      </w:r>
    </w:p>
    <w:p w14:paraId="56C2CA02" w14:textId="4F8CC9E1" w:rsidR="008A1167" w:rsidRPr="002C2997" w:rsidRDefault="000E6014" w:rsidP="008A1167">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 xml:space="preserve">11. </w:t>
      </w:r>
      <w:r w:rsidR="008A1167" w:rsidRPr="002C2997">
        <w:rPr>
          <w:rFonts w:ascii="Times New Roman" w:hAnsi="Times New Roman" w:cs="Times New Roman"/>
          <w:sz w:val="24"/>
          <w:szCs w:val="24"/>
        </w:rPr>
        <w:t>Подарочный сертификат не является именным</w:t>
      </w:r>
      <w:r w:rsidR="0091759D" w:rsidRPr="002C2997">
        <w:rPr>
          <w:rFonts w:ascii="Times New Roman" w:hAnsi="Times New Roman" w:cs="Times New Roman"/>
          <w:sz w:val="24"/>
          <w:szCs w:val="24"/>
        </w:rPr>
        <w:t>.</w:t>
      </w:r>
      <w:r w:rsidR="008A1167" w:rsidRPr="002C2997">
        <w:rPr>
          <w:rFonts w:ascii="Times New Roman" w:hAnsi="Times New Roman" w:cs="Times New Roman"/>
          <w:sz w:val="24"/>
          <w:szCs w:val="24"/>
        </w:rPr>
        <w:t xml:space="preserve"> </w:t>
      </w:r>
      <w:r w:rsidR="0091759D" w:rsidRPr="002C2997">
        <w:rPr>
          <w:rFonts w:ascii="Times New Roman" w:hAnsi="Times New Roman" w:cs="Times New Roman"/>
          <w:sz w:val="24"/>
          <w:szCs w:val="24"/>
        </w:rPr>
        <w:t>П</w:t>
      </w:r>
      <w:r w:rsidR="008A1167" w:rsidRPr="002C2997">
        <w:rPr>
          <w:rFonts w:ascii="Times New Roman" w:hAnsi="Times New Roman" w:cs="Times New Roman"/>
          <w:sz w:val="24"/>
          <w:szCs w:val="24"/>
        </w:rPr>
        <w:t xml:space="preserve">риобретатель </w:t>
      </w:r>
      <w:r w:rsidR="0091759D" w:rsidRPr="002C2997">
        <w:rPr>
          <w:rFonts w:ascii="Times New Roman" w:hAnsi="Times New Roman" w:cs="Times New Roman"/>
          <w:sz w:val="24"/>
          <w:szCs w:val="24"/>
        </w:rPr>
        <w:t xml:space="preserve">сертификата </w:t>
      </w:r>
      <w:r w:rsidR="008A1167" w:rsidRPr="002C2997">
        <w:rPr>
          <w:rFonts w:ascii="Times New Roman" w:hAnsi="Times New Roman" w:cs="Times New Roman"/>
          <w:sz w:val="24"/>
          <w:szCs w:val="24"/>
        </w:rPr>
        <w:t>вправе передать его любому лицу - держателю подарочного сертификата. После передачи держатель становится законным собственником подарочного сертификата, все права по такому подарочному сертификату переходят от приобретателя к держателю. В свою очередь держатель имеет право самостоятельно распоряжаться подарочным сертификатом, в том числе передавать его иному лицу. С передачей подарочного сертификата переходят все права по нему.</w:t>
      </w:r>
    </w:p>
    <w:p w14:paraId="09CC9682" w14:textId="7DE15FC7" w:rsidR="008A1167" w:rsidRPr="002C2997" w:rsidRDefault="0091759D" w:rsidP="008A1167">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ГПУ «Березинский биосферный заповедник»</w:t>
      </w:r>
      <w:r w:rsidR="008A1167" w:rsidRPr="002C2997">
        <w:rPr>
          <w:rFonts w:ascii="Times New Roman" w:hAnsi="Times New Roman" w:cs="Times New Roman"/>
          <w:sz w:val="24"/>
          <w:szCs w:val="24"/>
        </w:rPr>
        <w:t xml:space="preserve"> не проверяет обоснованность и законность передачи подарочного сертификата и исполняет обязательства в отношении лица, предъявившего подарочный сертификат.</w:t>
      </w:r>
    </w:p>
    <w:p w14:paraId="08B69C4C" w14:textId="427C9230" w:rsidR="008A1167" w:rsidRPr="002C2997" w:rsidRDefault="000E6014" w:rsidP="008A1167">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12</w:t>
      </w:r>
      <w:r w:rsidR="0091759D" w:rsidRPr="002C2997">
        <w:rPr>
          <w:rFonts w:ascii="Times New Roman" w:hAnsi="Times New Roman" w:cs="Times New Roman"/>
          <w:sz w:val="24"/>
          <w:szCs w:val="24"/>
        </w:rPr>
        <w:t xml:space="preserve">. </w:t>
      </w:r>
      <w:r w:rsidR="008A1167" w:rsidRPr="002C2997">
        <w:rPr>
          <w:rFonts w:ascii="Times New Roman" w:hAnsi="Times New Roman" w:cs="Times New Roman"/>
          <w:sz w:val="24"/>
          <w:szCs w:val="24"/>
        </w:rPr>
        <w:t xml:space="preserve">Держатель подарочного сертификата может его предъявить </w:t>
      </w:r>
      <w:r w:rsidR="0091759D" w:rsidRPr="002C2997">
        <w:rPr>
          <w:rFonts w:ascii="Times New Roman" w:hAnsi="Times New Roman" w:cs="Times New Roman"/>
          <w:sz w:val="24"/>
          <w:szCs w:val="24"/>
        </w:rPr>
        <w:t>ГПУ «Березинский биосферный заповедник»</w:t>
      </w:r>
      <w:r w:rsidR="008A1167" w:rsidRPr="002C2997">
        <w:rPr>
          <w:rFonts w:ascii="Times New Roman" w:hAnsi="Times New Roman" w:cs="Times New Roman"/>
          <w:sz w:val="24"/>
          <w:szCs w:val="24"/>
        </w:rPr>
        <w:t xml:space="preserve"> в течение срока его действия.</w:t>
      </w:r>
    </w:p>
    <w:p w14:paraId="6096C362" w14:textId="26E00BF6" w:rsidR="008A1167" w:rsidRPr="002C2997" w:rsidRDefault="008A1167" w:rsidP="008A1167">
      <w:pPr>
        <w:spacing w:line="276" w:lineRule="auto"/>
        <w:ind w:firstLine="709"/>
        <w:jc w:val="both"/>
        <w:rPr>
          <w:rFonts w:ascii="Times New Roman" w:hAnsi="Times New Roman" w:cs="Times New Roman"/>
          <w:i/>
          <w:iCs/>
          <w:color w:val="2E74B5" w:themeColor="accent5" w:themeShade="BF"/>
          <w:sz w:val="24"/>
          <w:szCs w:val="24"/>
        </w:rPr>
      </w:pPr>
      <w:r w:rsidRPr="002C2997">
        <w:rPr>
          <w:rFonts w:ascii="Times New Roman" w:hAnsi="Times New Roman" w:cs="Times New Roman"/>
          <w:sz w:val="24"/>
          <w:szCs w:val="24"/>
        </w:rPr>
        <w:t xml:space="preserve">Срок действия подарочного сертификата составляет </w:t>
      </w:r>
      <w:r w:rsidR="00A75498" w:rsidRPr="002C2997">
        <w:rPr>
          <w:rFonts w:ascii="Times New Roman" w:hAnsi="Times New Roman" w:cs="Times New Roman"/>
          <w:sz w:val="24"/>
          <w:szCs w:val="24"/>
        </w:rPr>
        <w:t>6</w:t>
      </w:r>
      <w:r w:rsidRPr="002C2997">
        <w:rPr>
          <w:rFonts w:ascii="Times New Roman" w:hAnsi="Times New Roman" w:cs="Times New Roman"/>
          <w:sz w:val="24"/>
          <w:szCs w:val="24"/>
        </w:rPr>
        <w:t xml:space="preserve"> </w:t>
      </w:r>
      <w:r w:rsidR="00A75498" w:rsidRPr="002C2997">
        <w:rPr>
          <w:rFonts w:ascii="Times New Roman" w:hAnsi="Times New Roman" w:cs="Times New Roman"/>
          <w:sz w:val="24"/>
          <w:szCs w:val="24"/>
        </w:rPr>
        <w:t>(шесть</w:t>
      </w:r>
      <w:r w:rsidRPr="002C2997">
        <w:rPr>
          <w:rFonts w:ascii="Times New Roman" w:hAnsi="Times New Roman" w:cs="Times New Roman"/>
          <w:sz w:val="24"/>
          <w:szCs w:val="24"/>
        </w:rPr>
        <w:t xml:space="preserve">) месяцев от даты его реализации, указанной на подарочном сертификате. Срок действия подарочного сертификата не продлевается. По истечении срока, указанного в подарочном сертификате, </w:t>
      </w:r>
      <w:r w:rsidR="00167005" w:rsidRPr="002C2997">
        <w:rPr>
          <w:rFonts w:ascii="Times New Roman" w:hAnsi="Times New Roman" w:cs="Times New Roman"/>
          <w:sz w:val="24"/>
          <w:szCs w:val="24"/>
        </w:rPr>
        <w:t xml:space="preserve">ГПУ «Березинский биосферный заповедник» </w:t>
      </w:r>
      <w:r w:rsidRPr="002C2997">
        <w:rPr>
          <w:rFonts w:ascii="Times New Roman" w:hAnsi="Times New Roman" w:cs="Times New Roman"/>
          <w:sz w:val="24"/>
          <w:szCs w:val="24"/>
        </w:rPr>
        <w:t xml:space="preserve">вправе отказать держателю в </w:t>
      </w:r>
      <w:r w:rsidR="00167005" w:rsidRPr="002C2997">
        <w:rPr>
          <w:rFonts w:ascii="Times New Roman" w:hAnsi="Times New Roman" w:cs="Times New Roman"/>
          <w:sz w:val="24"/>
          <w:szCs w:val="24"/>
        </w:rPr>
        <w:t>оказании услуг</w:t>
      </w:r>
      <w:r w:rsidR="00492AE1" w:rsidRPr="002C2997">
        <w:rPr>
          <w:rFonts w:ascii="Times New Roman" w:hAnsi="Times New Roman" w:cs="Times New Roman"/>
          <w:sz w:val="24"/>
          <w:szCs w:val="24"/>
        </w:rPr>
        <w:t xml:space="preserve"> по сертификату</w:t>
      </w:r>
      <w:r w:rsidRPr="002C2997">
        <w:rPr>
          <w:rFonts w:ascii="Times New Roman" w:hAnsi="Times New Roman" w:cs="Times New Roman"/>
          <w:sz w:val="24"/>
          <w:szCs w:val="24"/>
        </w:rPr>
        <w:t xml:space="preserve">. При этом денежные средства, равные </w:t>
      </w:r>
      <w:r w:rsidR="00167005" w:rsidRPr="002C2997">
        <w:rPr>
          <w:rFonts w:ascii="Times New Roman" w:hAnsi="Times New Roman" w:cs="Times New Roman"/>
          <w:sz w:val="24"/>
          <w:szCs w:val="24"/>
        </w:rPr>
        <w:t>сумме, уплаченной за приобретение</w:t>
      </w:r>
      <w:r w:rsidRPr="002C2997">
        <w:rPr>
          <w:rFonts w:ascii="Times New Roman" w:hAnsi="Times New Roman" w:cs="Times New Roman"/>
          <w:sz w:val="24"/>
          <w:szCs w:val="24"/>
        </w:rPr>
        <w:t xml:space="preserve"> подарочного сертификата, возврату не подлежат.</w:t>
      </w:r>
    </w:p>
    <w:p w14:paraId="0940C4EA" w14:textId="028C0E23" w:rsidR="000E6014" w:rsidRPr="002C2997" w:rsidRDefault="00DE4E59" w:rsidP="00A63E7B">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1</w:t>
      </w:r>
      <w:r w:rsidR="000E6014" w:rsidRPr="002C2997">
        <w:rPr>
          <w:rFonts w:ascii="Times New Roman" w:hAnsi="Times New Roman" w:cs="Times New Roman"/>
          <w:sz w:val="24"/>
          <w:szCs w:val="24"/>
        </w:rPr>
        <w:t>3</w:t>
      </w:r>
      <w:r w:rsidR="00167005" w:rsidRPr="002C2997">
        <w:rPr>
          <w:rFonts w:ascii="Times New Roman" w:hAnsi="Times New Roman" w:cs="Times New Roman"/>
          <w:sz w:val="24"/>
          <w:szCs w:val="24"/>
        </w:rPr>
        <w:t>.</w:t>
      </w:r>
      <w:r w:rsidR="00A63E7B" w:rsidRPr="002C2997">
        <w:rPr>
          <w:rFonts w:ascii="Times New Roman" w:hAnsi="Times New Roman" w:cs="Times New Roman"/>
          <w:sz w:val="24"/>
          <w:szCs w:val="24"/>
        </w:rPr>
        <w:t xml:space="preserve"> </w:t>
      </w:r>
      <w:r w:rsidR="000E6014" w:rsidRPr="002C2997">
        <w:rPr>
          <w:rFonts w:ascii="Times New Roman" w:hAnsi="Times New Roman" w:cs="Times New Roman"/>
          <w:sz w:val="24"/>
          <w:szCs w:val="24"/>
        </w:rPr>
        <w:t>Подарочный сертификат является документом, удостоверяющим факт внесения покупателем предоплаты за ту или иную услугу ГПУ «Березинский биосферный заповедник».</w:t>
      </w:r>
    </w:p>
    <w:p w14:paraId="5ED4243F" w14:textId="0561C399" w:rsidR="007313FA" w:rsidRPr="002C2997" w:rsidRDefault="006E7C39" w:rsidP="007313FA">
      <w:pPr>
        <w:spacing w:line="276" w:lineRule="auto"/>
        <w:ind w:firstLine="709"/>
        <w:jc w:val="both"/>
        <w:rPr>
          <w:rFonts w:ascii="Times New Roman" w:hAnsi="Times New Roman" w:cs="Times New Roman"/>
          <w:sz w:val="24"/>
          <w:szCs w:val="24"/>
        </w:rPr>
      </w:pPr>
      <w:r w:rsidRPr="006E7C39">
        <w:rPr>
          <w:rFonts w:ascii="Arial" w:eastAsia="Times New Roman" w:hAnsi="Arial" w:cs="Arial"/>
          <w:color w:val="000000"/>
          <w:sz w:val="24"/>
          <w:szCs w:val="24"/>
          <w:lang w:eastAsia="ru-RU"/>
        </w:rPr>
        <w:t>  </w:t>
      </w:r>
      <w:r w:rsidR="00DE4E59" w:rsidRPr="002C2997">
        <w:rPr>
          <w:rFonts w:ascii="Times New Roman" w:hAnsi="Times New Roman" w:cs="Times New Roman"/>
          <w:sz w:val="24"/>
          <w:szCs w:val="24"/>
        </w:rPr>
        <w:t>1</w:t>
      </w:r>
      <w:r w:rsidR="000E6014" w:rsidRPr="002C2997">
        <w:rPr>
          <w:rFonts w:ascii="Times New Roman" w:hAnsi="Times New Roman" w:cs="Times New Roman"/>
          <w:sz w:val="24"/>
          <w:szCs w:val="24"/>
        </w:rPr>
        <w:t>4</w:t>
      </w:r>
      <w:r w:rsidR="00204E8B" w:rsidRPr="002C2997">
        <w:rPr>
          <w:rFonts w:ascii="Times New Roman" w:hAnsi="Times New Roman" w:cs="Times New Roman"/>
          <w:sz w:val="24"/>
          <w:szCs w:val="24"/>
        </w:rPr>
        <w:t xml:space="preserve">. </w:t>
      </w:r>
      <w:r w:rsidR="008A1167" w:rsidRPr="002C2997">
        <w:rPr>
          <w:rFonts w:ascii="Times New Roman" w:hAnsi="Times New Roman" w:cs="Times New Roman"/>
          <w:sz w:val="24"/>
          <w:szCs w:val="24"/>
        </w:rPr>
        <w:t>Подарочный сертификат не подлежит возврату</w:t>
      </w:r>
      <w:r w:rsidR="00FF347A" w:rsidRPr="002C2997">
        <w:rPr>
          <w:rFonts w:ascii="Times New Roman" w:hAnsi="Times New Roman" w:cs="Times New Roman"/>
          <w:sz w:val="24"/>
          <w:szCs w:val="24"/>
        </w:rPr>
        <w:t xml:space="preserve"> или обмену на </w:t>
      </w:r>
      <w:r w:rsidR="00CE395C" w:rsidRPr="002C2997">
        <w:rPr>
          <w:rFonts w:ascii="Times New Roman" w:hAnsi="Times New Roman" w:cs="Times New Roman"/>
          <w:sz w:val="24"/>
          <w:szCs w:val="24"/>
        </w:rPr>
        <w:t>соотв</w:t>
      </w:r>
      <w:r w:rsidR="007313FA" w:rsidRPr="002C2997">
        <w:rPr>
          <w:rFonts w:ascii="Times New Roman" w:hAnsi="Times New Roman" w:cs="Times New Roman"/>
          <w:sz w:val="24"/>
          <w:szCs w:val="24"/>
        </w:rPr>
        <w:t>етствующий денежный эквивалент.</w:t>
      </w:r>
    </w:p>
    <w:p w14:paraId="445A69C0" w14:textId="4DAF72CE" w:rsidR="007313FA" w:rsidRPr="002C2997" w:rsidRDefault="007313FA" w:rsidP="007313FA">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Сертификат не восстанавливается и не обменивается на новый, а также деньги за него возврату не подлежат при утрате, краже, порче подарочного сертификата, не позволяющих его идентифицировать.</w:t>
      </w:r>
    </w:p>
    <w:p w14:paraId="0FBFFAE9" w14:textId="235DB79C" w:rsidR="00A83467" w:rsidRPr="002C2997" w:rsidRDefault="00DE4E59" w:rsidP="008A1167">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1</w:t>
      </w:r>
      <w:r w:rsidR="000E6014" w:rsidRPr="002C2997">
        <w:rPr>
          <w:rFonts w:ascii="Times New Roman" w:hAnsi="Times New Roman" w:cs="Times New Roman"/>
          <w:sz w:val="24"/>
          <w:szCs w:val="24"/>
        </w:rPr>
        <w:t>5</w:t>
      </w:r>
      <w:r w:rsidR="00B70B26" w:rsidRPr="002C2997">
        <w:rPr>
          <w:rFonts w:ascii="Times New Roman" w:hAnsi="Times New Roman" w:cs="Times New Roman"/>
          <w:sz w:val="24"/>
          <w:szCs w:val="24"/>
        </w:rPr>
        <w:t>.</w:t>
      </w:r>
      <w:r w:rsidR="008A1167" w:rsidRPr="002C2997">
        <w:rPr>
          <w:rFonts w:ascii="Times New Roman" w:hAnsi="Times New Roman" w:cs="Times New Roman"/>
          <w:sz w:val="24"/>
          <w:szCs w:val="24"/>
        </w:rPr>
        <w:t xml:space="preserve"> </w:t>
      </w:r>
      <w:r w:rsidR="00B70B26" w:rsidRPr="002C2997">
        <w:rPr>
          <w:rFonts w:ascii="Times New Roman" w:hAnsi="Times New Roman" w:cs="Times New Roman"/>
          <w:sz w:val="24"/>
          <w:szCs w:val="24"/>
        </w:rPr>
        <w:t>После оказания услуг по подарочному сертификату</w:t>
      </w:r>
      <w:r w:rsidRPr="002C2997">
        <w:rPr>
          <w:rFonts w:ascii="Times New Roman" w:hAnsi="Times New Roman" w:cs="Times New Roman"/>
          <w:sz w:val="24"/>
          <w:szCs w:val="24"/>
        </w:rPr>
        <w:t>, держатель Сертификата возвращает его в ГПУ «Березинский биосферный заповедник», при этом на сертификате</w:t>
      </w:r>
      <w:r w:rsidR="00FD4C16" w:rsidRPr="002C2997">
        <w:rPr>
          <w:rFonts w:ascii="Times New Roman" w:hAnsi="Times New Roman" w:cs="Times New Roman"/>
          <w:sz w:val="24"/>
          <w:szCs w:val="24"/>
        </w:rPr>
        <w:t xml:space="preserve"> делает</w:t>
      </w:r>
      <w:r w:rsidRPr="002C2997">
        <w:rPr>
          <w:rFonts w:ascii="Times New Roman" w:hAnsi="Times New Roman" w:cs="Times New Roman"/>
          <w:sz w:val="24"/>
          <w:szCs w:val="24"/>
        </w:rPr>
        <w:t>ся</w:t>
      </w:r>
      <w:r w:rsidR="00FD4C16" w:rsidRPr="002C2997">
        <w:rPr>
          <w:rFonts w:ascii="Times New Roman" w:hAnsi="Times New Roman" w:cs="Times New Roman"/>
          <w:sz w:val="24"/>
          <w:szCs w:val="24"/>
        </w:rPr>
        <w:t xml:space="preserve"> запись «Исполнено» </w:t>
      </w:r>
      <w:r w:rsidR="00B70B26" w:rsidRPr="002C2997">
        <w:rPr>
          <w:rFonts w:ascii="Times New Roman" w:hAnsi="Times New Roman" w:cs="Times New Roman"/>
          <w:sz w:val="24"/>
          <w:szCs w:val="24"/>
        </w:rPr>
        <w:t>(тем самым подтвержда</w:t>
      </w:r>
      <w:r w:rsidRPr="002C2997">
        <w:rPr>
          <w:rFonts w:ascii="Times New Roman" w:hAnsi="Times New Roman" w:cs="Times New Roman"/>
          <w:sz w:val="24"/>
          <w:szCs w:val="24"/>
        </w:rPr>
        <w:t>ется</w:t>
      </w:r>
      <w:r w:rsidR="00B70B26" w:rsidRPr="002C2997">
        <w:rPr>
          <w:rFonts w:ascii="Times New Roman" w:hAnsi="Times New Roman" w:cs="Times New Roman"/>
          <w:sz w:val="24"/>
          <w:szCs w:val="24"/>
        </w:rPr>
        <w:t xml:space="preserve"> факт оказания услуги)</w:t>
      </w:r>
      <w:r w:rsidR="008A1167" w:rsidRPr="002C2997">
        <w:rPr>
          <w:rFonts w:ascii="Times New Roman" w:hAnsi="Times New Roman" w:cs="Times New Roman"/>
          <w:sz w:val="24"/>
          <w:szCs w:val="24"/>
        </w:rPr>
        <w:t xml:space="preserve">, </w:t>
      </w:r>
      <w:r w:rsidR="00FD4C16" w:rsidRPr="002C2997">
        <w:rPr>
          <w:rFonts w:ascii="Times New Roman" w:hAnsi="Times New Roman" w:cs="Times New Roman"/>
          <w:sz w:val="24"/>
          <w:szCs w:val="24"/>
        </w:rPr>
        <w:t>ставит</w:t>
      </w:r>
      <w:r w:rsidRPr="002C2997">
        <w:rPr>
          <w:rFonts w:ascii="Times New Roman" w:hAnsi="Times New Roman" w:cs="Times New Roman"/>
          <w:sz w:val="24"/>
          <w:szCs w:val="24"/>
        </w:rPr>
        <w:t>ся</w:t>
      </w:r>
      <w:r w:rsidR="00FD4C16" w:rsidRPr="002C2997">
        <w:rPr>
          <w:rFonts w:ascii="Times New Roman" w:hAnsi="Times New Roman" w:cs="Times New Roman"/>
          <w:sz w:val="24"/>
          <w:szCs w:val="24"/>
        </w:rPr>
        <w:t xml:space="preserve"> </w:t>
      </w:r>
      <w:r w:rsidR="003C278B" w:rsidRPr="002C2997">
        <w:rPr>
          <w:rFonts w:ascii="Times New Roman" w:hAnsi="Times New Roman" w:cs="Times New Roman"/>
          <w:sz w:val="24"/>
          <w:szCs w:val="24"/>
        </w:rPr>
        <w:t>дат</w:t>
      </w:r>
      <w:r w:rsidRPr="002C2997">
        <w:rPr>
          <w:rFonts w:ascii="Times New Roman" w:hAnsi="Times New Roman" w:cs="Times New Roman"/>
          <w:sz w:val="24"/>
          <w:szCs w:val="24"/>
        </w:rPr>
        <w:t>а</w:t>
      </w:r>
      <w:r w:rsidR="003C278B" w:rsidRPr="002C2997">
        <w:rPr>
          <w:rFonts w:ascii="Times New Roman" w:hAnsi="Times New Roman" w:cs="Times New Roman"/>
          <w:sz w:val="24"/>
          <w:szCs w:val="24"/>
        </w:rPr>
        <w:t xml:space="preserve">, </w:t>
      </w:r>
      <w:r w:rsidR="008A1167" w:rsidRPr="002C2997">
        <w:rPr>
          <w:rFonts w:ascii="Times New Roman" w:hAnsi="Times New Roman" w:cs="Times New Roman"/>
          <w:sz w:val="24"/>
          <w:szCs w:val="24"/>
        </w:rPr>
        <w:t>подпись</w:t>
      </w:r>
      <w:r w:rsidR="00FD4C16" w:rsidRPr="002C2997">
        <w:rPr>
          <w:rFonts w:ascii="Times New Roman" w:hAnsi="Times New Roman" w:cs="Times New Roman"/>
          <w:sz w:val="24"/>
          <w:szCs w:val="24"/>
        </w:rPr>
        <w:t>, расшифровк</w:t>
      </w:r>
      <w:r w:rsidRPr="002C2997">
        <w:rPr>
          <w:rFonts w:ascii="Times New Roman" w:hAnsi="Times New Roman" w:cs="Times New Roman"/>
          <w:sz w:val="24"/>
          <w:szCs w:val="24"/>
        </w:rPr>
        <w:t>а</w:t>
      </w:r>
      <w:r w:rsidR="00FD4C16" w:rsidRPr="002C2997">
        <w:rPr>
          <w:rFonts w:ascii="Times New Roman" w:hAnsi="Times New Roman" w:cs="Times New Roman"/>
          <w:sz w:val="24"/>
          <w:szCs w:val="24"/>
        </w:rPr>
        <w:t xml:space="preserve"> подписи (ФИО и должность)</w:t>
      </w:r>
      <w:r w:rsidRPr="002C2997">
        <w:rPr>
          <w:rFonts w:ascii="Times New Roman" w:hAnsi="Times New Roman" w:cs="Times New Roman"/>
          <w:sz w:val="24"/>
          <w:szCs w:val="24"/>
        </w:rPr>
        <w:t xml:space="preserve"> лица, принявшего Сертификат</w:t>
      </w:r>
      <w:r w:rsidR="003C278B" w:rsidRPr="002C2997">
        <w:rPr>
          <w:rFonts w:ascii="Times New Roman" w:hAnsi="Times New Roman" w:cs="Times New Roman"/>
          <w:sz w:val="24"/>
          <w:szCs w:val="24"/>
        </w:rPr>
        <w:t>.</w:t>
      </w:r>
    </w:p>
    <w:p w14:paraId="3B588B33" w14:textId="4FF2352F" w:rsidR="00DE4E59" w:rsidRPr="002C2997" w:rsidRDefault="00DE4E59" w:rsidP="00DE4E59">
      <w:pPr>
        <w:spacing w:line="276" w:lineRule="auto"/>
        <w:ind w:firstLine="709"/>
        <w:jc w:val="both"/>
        <w:rPr>
          <w:rFonts w:ascii="Times New Roman" w:hAnsi="Times New Roman" w:cs="Times New Roman"/>
          <w:sz w:val="24"/>
          <w:szCs w:val="24"/>
        </w:rPr>
      </w:pPr>
      <w:r w:rsidRPr="002C2997">
        <w:rPr>
          <w:rFonts w:ascii="Times New Roman" w:hAnsi="Times New Roman" w:cs="Times New Roman"/>
          <w:sz w:val="24"/>
          <w:szCs w:val="24"/>
        </w:rPr>
        <w:t>1</w:t>
      </w:r>
      <w:r w:rsidR="000E6014" w:rsidRPr="002C2997">
        <w:rPr>
          <w:rFonts w:ascii="Times New Roman" w:hAnsi="Times New Roman" w:cs="Times New Roman"/>
          <w:sz w:val="24"/>
          <w:szCs w:val="24"/>
        </w:rPr>
        <w:t>6</w:t>
      </w:r>
      <w:r w:rsidRPr="002C2997">
        <w:rPr>
          <w:rFonts w:ascii="Times New Roman" w:hAnsi="Times New Roman" w:cs="Times New Roman"/>
          <w:sz w:val="24"/>
          <w:szCs w:val="24"/>
        </w:rPr>
        <w:t>.</w:t>
      </w:r>
      <w:r w:rsidRPr="002C2997">
        <w:rPr>
          <w:sz w:val="24"/>
          <w:szCs w:val="24"/>
        </w:rPr>
        <w:t xml:space="preserve"> </w:t>
      </w:r>
      <w:r w:rsidRPr="002C2997">
        <w:rPr>
          <w:rFonts w:ascii="Times New Roman" w:hAnsi="Times New Roman" w:cs="Times New Roman"/>
          <w:sz w:val="24"/>
          <w:szCs w:val="24"/>
        </w:rPr>
        <w:t>Приобретение подарочного сертификата является согласием покупателя (держателя) сертификата с условиями настоящего Положения.</w:t>
      </w:r>
    </w:p>
    <w:p w14:paraId="3B4F1DD2" w14:textId="320CAE9E" w:rsidR="00A83467" w:rsidRDefault="00A83467" w:rsidP="008A1167">
      <w:pPr>
        <w:spacing w:line="276" w:lineRule="auto"/>
        <w:ind w:firstLine="709"/>
        <w:jc w:val="both"/>
        <w:rPr>
          <w:rFonts w:ascii="Times New Roman" w:hAnsi="Times New Roman" w:cs="Times New Roman"/>
          <w:color w:val="2E74B5" w:themeColor="accent5" w:themeShade="BF"/>
          <w:sz w:val="28"/>
          <w:szCs w:val="28"/>
        </w:rPr>
      </w:pPr>
    </w:p>
    <w:p w14:paraId="4F46442C" w14:textId="55B23721" w:rsidR="00CE395C" w:rsidRDefault="00CE395C" w:rsidP="008A1167">
      <w:pPr>
        <w:spacing w:line="276" w:lineRule="auto"/>
        <w:ind w:firstLine="709"/>
        <w:jc w:val="both"/>
        <w:rPr>
          <w:rFonts w:ascii="Times New Roman" w:hAnsi="Times New Roman" w:cs="Times New Roman"/>
          <w:i/>
          <w:iCs/>
          <w:color w:val="2E74B5" w:themeColor="accent5" w:themeShade="BF"/>
          <w:sz w:val="28"/>
          <w:szCs w:val="28"/>
        </w:rPr>
      </w:pPr>
    </w:p>
    <w:p w14:paraId="42649F42" w14:textId="462C46AE" w:rsidR="005B0D24" w:rsidRDefault="005B0D24" w:rsidP="005B0D24">
      <w:pPr>
        <w:tabs>
          <w:tab w:val="left" w:pos="4452"/>
        </w:tabs>
        <w:rPr>
          <w:rFonts w:ascii="Times New Roman" w:hAnsi="Times New Roman" w:cs="Times New Roman"/>
          <w:sz w:val="28"/>
          <w:szCs w:val="28"/>
        </w:rPr>
      </w:pPr>
    </w:p>
    <w:p w14:paraId="650A8443" w14:textId="3D3D328D" w:rsidR="005B0D24" w:rsidRDefault="005B0D24">
      <w:pPr>
        <w:rPr>
          <w:rFonts w:ascii="Times New Roman" w:hAnsi="Times New Roman" w:cs="Times New Roman"/>
          <w:sz w:val="28"/>
          <w:szCs w:val="28"/>
        </w:rPr>
      </w:pPr>
      <w:r>
        <w:rPr>
          <w:rFonts w:ascii="Times New Roman" w:hAnsi="Times New Roman" w:cs="Times New Roman"/>
          <w:sz w:val="28"/>
          <w:szCs w:val="28"/>
        </w:rPr>
        <w:br w:type="page"/>
      </w:r>
    </w:p>
    <w:tbl>
      <w:tblPr>
        <w:tblW w:w="17328" w:type="dxa"/>
        <w:shd w:val="clear" w:color="auto" w:fill="FFFFFF"/>
        <w:tblCellMar>
          <w:left w:w="0" w:type="dxa"/>
          <w:right w:w="0" w:type="dxa"/>
        </w:tblCellMar>
        <w:tblLook w:val="04A0" w:firstRow="1" w:lastRow="0" w:firstColumn="1" w:lastColumn="0" w:noHBand="0" w:noVBand="1"/>
      </w:tblPr>
      <w:tblGrid>
        <w:gridCol w:w="17328"/>
      </w:tblGrid>
      <w:tr w:rsidR="005B0D24" w:rsidRPr="00FD1BA9" w14:paraId="4ED2123A" w14:textId="77777777" w:rsidTr="005B0D24">
        <w:tc>
          <w:tcPr>
            <w:tcW w:w="4318" w:type="dxa"/>
            <w:shd w:val="clear" w:color="auto" w:fill="FFFFFF"/>
            <w:tcMar>
              <w:top w:w="0" w:type="dxa"/>
              <w:left w:w="6" w:type="dxa"/>
              <w:bottom w:w="0" w:type="dxa"/>
              <w:right w:w="6" w:type="dxa"/>
            </w:tcMar>
            <w:hideMark/>
          </w:tcPr>
          <w:p w14:paraId="652CD8D4" w14:textId="77777777" w:rsidR="005B0D24" w:rsidRPr="00FD1BA9" w:rsidRDefault="005B0D24" w:rsidP="005B0D24">
            <w:pPr>
              <w:spacing w:after="120" w:line="240" w:lineRule="auto"/>
              <w:ind w:left="7359"/>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lastRenderedPageBreak/>
              <w:br/>
              <w:t>УТВЕРЖДЕНО</w:t>
            </w:r>
          </w:p>
          <w:p w14:paraId="04871F8D" w14:textId="77777777" w:rsidR="005B0D24" w:rsidRPr="00FD1BA9" w:rsidRDefault="005B0D24" w:rsidP="005B0D24">
            <w:pPr>
              <w:spacing w:after="0" w:line="240" w:lineRule="auto"/>
              <w:ind w:left="7359"/>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Постановление</w:t>
            </w:r>
            <w:r w:rsidRPr="00FD1BA9">
              <w:rPr>
                <w:rFonts w:ascii="Times New Roman" w:eastAsia="Times New Roman" w:hAnsi="Times New Roman" w:cs="Times New Roman"/>
                <w:color w:val="000000"/>
                <w:lang w:eastAsia="ru-RU"/>
              </w:rPr>
              <w:br/>
              <w:t>Совета Министров</w:t>
            </w:r>
            <w:r w:rsidRPr="00FD1BA9">
              <w:rPr>
                <w:rFonts w:ascii="Times New Roman" w:eastAsia="Times New Roman" w:hAnsi="Times New Roman" w:cs="Times New Roman"/>
                <w:color w:val="000000"/>
                <w:lang w:eastAsia="ru-RU"/>
              </w:rPr>
              <w:br/>
              <w:t>Республики Беларусь</w:t>
            </w:r>
            <w:r w:rsidRPr="00FD1BA9">
              <w:rPr>
                <w:rFonts w:ascii="Times New Roman" w:eastAsia="Times New Roman" w:hAnsi="Times New Roman" w:cs="Times New Roman"/>
                <w:color w:val="000000"/>
                <w:lang w:eastAsia="ru-RU"/>
              </w:rPr>
              <w:br/>
              <w:t>22.12.2018 № 935</w:t>
            </w:r>
          </w:p>
        </w:tc>
      </w:tr>
    </w:tbl>
    <w:p w14:paraId="6C122923" w14:textId="77777777" w:rsidR="005B0D24" w:rsidRPr="00FD1BA9" w:rsidRDefault="005B0D24" w:rsidP="005B0D24">
      <w:pPr>
        <w:shd w:val="clear" w:color="auto" w:fill="FFFFFF"/>
        <w:spacing w:after="0" w:line="240" w:lineRule="auto"/>
        <w:rPr>
          <w:rFonts w:ascii="Times New Roman" w:eastAsia="Times New Roman" w:hAnsi="Times New Roman" w:cs="Times New Roman"/>
          <w:b/>
          <w:bCs/>
          <w:color w:val="000000"/>
          <w:lang w:eastAsia="ru-RU"/>
        </w:rPr>
      </w:pPr>
      <w:r w:rsidRPr="00FD1BA9">
        <w:rPr>
          <w:rFonts w:ascii="Times New Roman" w:eastAsia="Times New Roman" w:hAnsi="Times New Roman" w:cs="Times New Roman"/>
          <w:b/>
          <w:bCs/>
          <w:color w:val="000000"/>
          <w:lang w:eastAsia="ru-RU"/>
        </w:rPr>
        <w:t>ПОЛОЖЕНИЕ</w:t>
      </w:r>
      <w:r w:rsidRPr="00FD1BA9">
        <w:rPr>
          <w:rFonts w:ascii="Times New Roman" w:eastAsia="Times New Roman" w:hAnsi="Times New Roman" w:cs="Times New Roman"/>
          <w:b/>
          <w:bCs/>
          <w:color w:val="000000"/>
          <w:lang w:eastAsia="ru-RU"/>
        </w:rPr>
        <w:br/>
        <w:t>о порядке и условиях реализации товаров (выполнения работ, оказания услуг) по подарочному сертификату или иному подобному документу</w:t>
      </w:r>
    </w:p>
    <w:p w14:paraId="0FC11D67"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1. Настоящим Положением, разработанным в соответствии со статьей 9</w:t>
      </w:r>
      <w:r w:rsidRPr="00FD1BA9">
        <w:rPr>
          <w:rFonts w:ascii="Times New Roman" w:eastAsia="Times New Roman" w:hAnsi="Times New Roman" w:cs="Times New Roman"/>
          <w:color w:val="000000"/>
          <w:vertAlign w:val="superscript"/>
          <w:lang w:eastAsia="ru-RU"/>
        </w:rPr>
        <w:t>2</w:t>
      </w:r>
      <w:r w:rsidRPr="00FD1BA9">
        <w:rPr>
          <w:rFonts w:ascii="Times New Roman" w:eastAsia="Times New Roman" w:hAnsi="Times New Roman" w:cs="Times New Roman"/>
          <w:color w:val="000000"/>
          <w:lang w:eastAsia="ru-RU"/>
        </w:rPr>
        <w:t> Закона Республики Беларусь от 9 января 2002 года «О защите прав потребителей» (Национальный реестр правовых актов Республики Беларусь, 2002 г., № 10, 2/839; 2008 г., № 170, 2/1463), определяются порядок и условия реализации товаров (выполнения работ, оказания услуг) по подарочному сертификату на товар (работу, услугу) или иному подобному документу (далее – подарочный сертификат).</w:t>
      </w:r>
    </w:p>
    <w:p w14:paraId="7E91AB4A"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2. Для целей настоящего Положения применяются термины и их определения в значениях, установленных Законом Республики Беларусь «О защите прав потребителей», а также следующие термины и их определения:</w:t>
      </w:r>
    </w:p>
    <w:p w14:paraId="356542E6"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номинальная цена подарочного сертификата – цена, по которой реализуется подарочный сертификат, равная цене товара (работы, услуги), наименование которого указано в подарочном сертификате, либо общей стоимости товаров (работ, услуг), указанных в подарочном сертификате, либо сумме денежных средств в белорусских рублях, на которую потребитель имеет право получить товары (работы, услуги), если их наименование не указано в подарочном сертификате;</w:t>
      </w:r>
    </w:p>
    <w:p w14:paraId="08C445B4"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подарочный сертификат – документ, в том числе в электронном (цифровом) виде или ином, доступном для использования потребителем виде, удостоверяющий право лица, предъявившего такой документ (лиц, если такой документ предполагает его использование несколькими лицами), на получение товара (выполнение работы, оказание услуги), указанного в таком документе, и (или) на получение товаров (выполнение работ, оказание услуг) на сумму, эквивалентную сумме денежных средств, указанных в таком документе;</w:t>
      </w:r>
    </w:p>
    <w:p w14:paraId="6CB2BD31"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proofErr w:type="spellStart"/>
      <w:r w:rsidRPr="00FD1BA9">
        <w:rPr>
          <w:rFonts w:ascii="Times New Roman" w:eastAsia="Times New Roman" w:hAnsi="Times New Roman" w:cs="Times New Roman"/>
          <w:color w:val="000000"/>
          <w:lang w:eastAsia="ru-RU"/>
        </w:rPr>
        <w:t>реализатор</w:t>
      </w:r>
      <w:proofErr w:type="spellEnd"/>
      <w:r w:rsidRPr="00FD1BA9">
        <w:rPr>
          <w:rFonts w:ascii="Times New Roman" w:eastAsia="Times New Roman" w:hAnsi="Times New Roman" w:cs="Times New Roman"/>
          <w:color w:val="000000"/>
          <w:lang w:eastAsia="ru-RU"/>
        </w:rPr>
        <w:t xml:space="preserve"> подарочного сертификата (далее – </w:t>
      </w:r>
      <w:proofErr w:type="spellStart"/>
      <w:r w:rsidRPr="00FD1BA9">
        <w:rPr>
          <w:rFonts w:ascii="Times New Roman" w:eastAsia="Times New Roman" w:hAnsi="Times New Roman" w:cs="Times New Roman"/>
          <w:color w:val="000000"/>
          <w:lang w:eastAsia="ru-RU"/>
        </w:rPr>
        <w:t>реализатор</w:t>
      </w:r>
      <w:proofErr w:type="spellEnd"/>
      <w:r w:rsidRPr="00FD1BA9">
        <w:rPr>
          <w:rFonts w:ascii="Times New Roman" w:eastAsia="Times New Roman" w:hAnsi="Times New Roman" w:cs="Times New Roman"/>
          <w:color w:val="000000"/>
          <w:lang w:eastAsia="ru-RU"/>
        </w:rPr>
        <w:t>) – продавец (исполнитель), реализующий подарочный сертификат, а также иная организация (индивидуальный предприниматель), реализующая (реализующий) подарочный сертификат от своего имени на основании договора с продавцом (исполнителем), осуществляющим реализацию товаров (выполнение работ, оказание услуг) по подарочным сертификатам;</w:t>
      </w:r>
    </w:p>
    <w:p w14:paraId="2010E07D"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срок действия подарочного сертификата – период времени, установленный в днях, месяцах, годах или до определенной даты (день, месяц, год), в течение которого потребитель имеет право на получение товара (выполнение работы, оказание услуги), указанного в подарочном сертификате, и (или) на получение товаров (выполнение работ, оказание услуг) на сумму, эквивалентную сумме денежных средств, указанных в подарочном сертификате.</w:t>
      </w:r>
    </w:p>
    <w:p w14:paraId="4280CD3D"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3. Информация, доводимая до потребителя на подарочном сертификате либо иным способом передаваемая потребителю вместе с сертификатом (в сопроводительных документах, кассовом чеке, договоре, на листке вкладыше и другое), должна содержать следующие сведения:</w:t>
      </w:r>
    </w:p>
    <w:p w14:paraId="624E6EFB"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 xml:space="preserve">наименование (фирменное наименование), место нахождения, номер телефона </w:t>
      </w:r>
      <w:proofErr w:type="spellStart"/>
      <w:r w:rsidRPr="00FD1BA9">
        <w:rPr>
          <w:rFonts w:ascii="Times New Roman" w:eastAsia="Times New Roman" w:hAnsi="Times New Roman" w:cs="Times New Roman"/>
          <w:color w:val="000000"/>
          <w:lang w:eastAsia="ru-RU"/>
        </w:rPr>
        <w:t>реализатора</w:t>
      </w:r>
      <w:proofErr w:type="spellEnd"/>
      <w:r w:rsidRPr="00FD1BA9">
        <w:rPr>
          <w:rFonts w:ascii="Times New Roman" w:eastAsia="Times New Roman" w:hAnsi="Times New Roman" w:cs="Times New Roman"/>
          <w:color w:val="000000"/>
          <w:lang w:eastAsia="ru-RU"/>
        </w:rPr>
        <w:t xml:space="preserve">, а если </w:t>
      </w:r>
      <w:proofErr w:type="spellStart"/>
      <w:r w:rsidRPr="00FD1BA9">
        <w:rPr>
          <w:rFonts w:ascii="Times New Roman" w:eastAsia="Times New Roman" w:hAnsi="Times New Roman" w:cs="Times New Roman"/>
          <w:color w:val="000000"/>
          <w:lang w:eastAsia="ru-RU"/>
        </w:rPr>
        <w:t>реализатором</w:t>
      </w:r>
      <w:proofErr w:type="spellEnd"/>
      <w:r w:rsidRPr="00FD1BA9">
        <w:rPr>
          <w:rFonts w:ascii="Times New Roman" w:eastAsia="Times New Roman" w:hAnsi="Times New Roman" w:cs="Times New Roman"/>
          <w:color w:val="000000"/>
          <w:lang w:eastAsia="ru-RU"/>
        </w:rPr>
        <w:t xml:space="preserve"> является индивидуальный предприниматель, – его фамилию, собственное имя, отчество (если таковое имеется), место жительства (место пребывания), информацию о государственной регистрации и наименовании органа, осуществившего его государственную регистрацию в качестве индивидуального предпринимателя, номер телефона;</w:t>
      </w:r>
    </w:p>
    <w:p w14:paraId="76047A82"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наименование (фирменное наименование), место нахождения продавца (продавцов), исполнителя (исполнителей), осуществляющего (осуществляющих) реализацию товара (выполнение работы, оказание услуги) по подарочному сертификату (далее – продавец (исполнитель), а если продавцом (исполнителем) является индивидуальный предприниматель, – его фамилию, собственное имя, отчество (если таковое имеется), место жительства (место пребывания), информацию о государственной регистрации и наименовании органа, осуществившего его государственную регистрацию в качестве индивидуального предпринимателя;</w:t>
      </w:r>
    </w:p>
    <w:p w14:paraId="24DCB993"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номер телефона для справок по вопросам реализации товаров (выполнения работ, оказания услуг) по подарочному сертификату;</w:t>
      </w:r>
    </w:p>
    <w:p w14:paraId="42C8090E"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наименование и место нахождения торговых объектов (интернет-магазинов, объектов обслуживания), в которых потребитель имеет право на получение товара (выполнение работы, оказание услуги) по подарочному сертификату, или ссылку на информационный источник, в котором содержится информация о торговых объектах (интернет-магазинах, объектах обслуживания). Вместо наименования и места нахождения торговых объектов (объектов обслуживания) допускается указать наименование торговых сетей (сетей объектов обслуживания), если потребитель может реализовать свое право на получение товаров (работ, услуг) в любом объекте, входящем в названные сети;</w:t>
      </w:r>
    </w:p>
    <w:p w14:paraId="0F1030F6"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наименование товаров (работ, услуг) или групп товаров, право на получение которых удостоверяется подарочным сертификатом (при наличии);</w:t>
      </w:r>
    </w:p>
    <w:p w14:paraId="7B32FCCB"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lastRenderedPageBreak/>
        <w:t>номинальную цену подарочного сертификата в белорусских рублях, определяющую сумму денежных средств, на которую потребитель имеет право получить товары (работы, услуги);</w:t>
      </w:r>
    </w:p>
    <w:p w14:paraId="6E18F71F"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номер (при наличии) и дату реализации подарочного сертификата;</w:t>
      </w:r>
    </w:p>
    <w:p w14:paraId="4ECD585F"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срок действия подарочного сертификата или информацию о том, что подарочный сертификат является бессрочным;</w:t>
      </w:r>
    </w:p>
    <w:p w14:paraId="36C414F2"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 xml:space="preserve">порядок и (или) условия реализации товаров (выполнения работ, оказания услуг) по подарочным сертификатам, установленные продавцом (исполнителем), </w:t>
      </w:r>
      <w:proofErr w:type="spellStart"/>
      <w:r w:rsidRPr="00FD1BA9">
        <w:rPr>
          <w:rFonts w:ascii="Times New Roman" w:eastAsia="Times New Roman" w:hAnsi="Times New Roman" w:cs="Times New Roman"/>
          <w:color w:val="000000"/>
          <w:lang w:eastAsia="ru-RU"/>
        </w:rPr>
        <w:t>реализатором</w:t>
      </w:r>
      <w:proofErr w:type="spellEnd"/>
      <w:r w:rsidRPr="00FD1BA9">
        <w:rPr>
          <w:rFonts w:ascii="Times New Roman" w:eastAsia="Times New Roman" w:hAnsi="Times New Roman" w:cs="Times New Roman"/>
          <w:color w:val="000000"/>
          <w:lang w:eastAsia="ru-RU"/>
        </w:rPr>
        <w:t>, или ссылку на информационный источник, в котором содержатся указанные порядок и (или) условия.</w:t>
      </w:r>
    </w:p>
    <w:p w14:paraId="1B6458FD"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 xml:space="preserve">В месте реализации подарочных сертификатов порядок и (или) условия реализации товаров (выполнения работ, оказания услуг) по подарочным сертификатам, установленные продавцом (исполнителем), </w:t>
      </w:r>
      <w:proofErr w:type="spellStart"/>
      <w:r w:rsidRPr="00FD1BA9">
        <w:rPr>
          <w:rFonts w:ascii="Times New Roman" w:eastAsia="Times New Roman" w:hAnsi="Times New Roman" w:cs="Times New Roman"/>
          <w:color w:val="000000"/>
          <w:lang w:eastAsia="ru-RU"/>
        </w:rPr>
        <w:t>реализатором</w:t>
      </w:r>
      <w:proofErr w:type="spellEnd"/>
      <w:r w:rsidRPr="00FD1BA9">
        <w:rPr>
          <w:rFonts w:ascii="Times New Roman" w:eastAsia="Times New Roman" w:hAnsi="Times New Roman" w:cs="Times New Roman"/>
          <w:color w:val="000000"/>
          <w:lang w:eastAsia="ru-RU"/>
        </w:rPr>
        <w:t>, должны быть размещены для ознакомления в доступном для потребителя месте.</w:t>
      </w:r>
    </w:p>
    <w:p w14:paraId="73B6A9EA"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По требованию потребителя информация, размещение которой допускается в информационных источниках, должна быть предоставлена ему в письменной форме.</w:t>
      </w:r>
    </w:p>
    <w:p w14:paraId="41A16534"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При реализации подарочного сертификата без (вне) торгового объекта (объекта обслуживания) на основании информации, содержащейся в рекламе, размещенной в каталогах, проспектах, буклетах или иных информационных источниках, в том числе глобальной компьютерной сети Интернет, до дня заключения договора купли-продажи подарочного сертификата информация, предусмотренная в части первой настоящего пункта, за исключением информации о номере и дате реализации подарочного сертификата, доводится до сведения потребителя в этих информационных источниках.</w:t>
      </w:r>
    </w:p>
    <w:p w14:paraId="67B444A5"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 xml:space="preserve">4. Продавец (исполнитель), </w:t>
      </w:r>
      <w:proofErr w:type="spellStart"/>
      <w:r w:rsidRPr="00FD1BA9">
        <w:rPr>
          <w:rFonts w:ascii="Times New Roman" w:eastAsia="Times New Roman" w:hAnsi="Times New Roman" w:cs="Times New Roman"/>
          <w:color w:val="000000"/>
          <w:lang w:eastAsia="ru-RU"/>
        </w:rPr>
        <w:t>реализатор</w:t>
      </w:r>
      <w:proofErr w:type="spellEnd"/>
      <w:r w:rsidRPr="00FD1BA9">
        <w:rPr>
          <w:rFonts w:ascii="Times New Roman" w:eastAsia="Times New Roman" w:hAnsi="Times New Roman" w:cs="Times New Roman"/>
          <w:color w:val="000000"/>
          <w:lang w:eastAsia="ru-RU"/>
        </w:rPr>
        <w:t xml:space="preserve"> не вправе устанавливать условия реализации товаров (выполнения работ, оказания услуг) по подарочным сертификатам, сокращающие сроки действия сертификата, влияющие на возможность его использования в течение срока его действия, а также обуславливающие получение потребителем товаров (работ, услуг) совершением каких-либо действий (активация подарочного сертификата и другое).</w:t>
      </w:r>
    </w:p>
    <w:p w14:paraId="09BA5618"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5. При реализации подарочного сертификата потребителю должен быть выдан документ, подтверждающий оплату подарочного сертификата, в котором указывается информация о реализации подарочного сертификата.</w:t>
      </w:r>
    </w:p>
    <w:p w14:paraId="4C859CA0"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Сумма денежных средств, внесенная при приобретении подарочного сертификата, считается уплаченной в качестве предварительной оплаты (аванса).</w:t>
      </w:r>
    </w:p>
    <w:p w14:paraId="3CD69206"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При получении потребителем товаров (работ, услуг) по подарочному сертификату потребителю должен быть выдан документ, подтверждающий факт приобретения товара (работы, услуги).</w:t>
      </w:r>
    </w:p>
    <w:p w14:paraId="0EACB93D"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Действие частей первой и второй настоящего пункта не распространяется на подарочные сертификаты, полученные потребителем в качестве выигрышей, призов и подарков в рамках проведения рекламных и иных маркетинговых мероприятий, проводимых в целях стимулирования реализации товаров (работ, услуг), а также при безвозмездной передаче сертификата.</w:t>
      </w:r>
    </w:p>
    <w:p w14:paraId="134B1076"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 xml:space="preserve">6. Продавец (исполнитель) обязан передать потребителю товары (выполнить работы, оказать услуги), указанные в подарочном сертификате. Оплата разницы между номинальной ценой сертификата и ценой товара (работы, услуги) либо суммарной ценой товаров (работ, услуг) на момент передачи его (их) потребителю по подарочному сертификату </w:t>
      </w:r>
      <w:proofErr w:type="gramStart"/>
      <w:r w:rsidRPr="00FD1BA9">
        <w:rPr>
          <w:rFonts w:ascii="Times New Roman" w:eastAsia="Times New Roman" w:hAnsi="Times New Roman" w:cs="Times New Roman"/>
          <w:color w:val="000000"/>
          <w:lang w:eastAsia="ru-RU"/>
        </w:rPr>
        <w:t>не осуществляется</w:t>
      </w:r>
      <w:proofErr w:type="gramEnd"/>
      <w:r w:rsidRPr="00FD1BA9">
        <w:rPr>
          <w:rFonts w:ascii="Times New Roman" w:eastAsia="Times New Roman" w:hAnsi="Times New Roman" w:cs="Times New Roman"/>
          <w:color w:val="000000"/>
          <w:lang w:eastAsia="ru-RU"/>
        </w:rPr>
        <w:t xml:space="preserve"> и выдача сдачи по такому сертификату не производится.</w:t>
      </w:r>
    </w:p>
    <w:p w14:paraId="41C3344B"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Если общая стоимость товаров (работ, услуг), получаемых потребителем по подарочному сертификату, в котором наименование товаров (работ, услуг) не указано, окажется меньше номинальной цены подарочного сертификата, продавец (исполнитель) обязан обеспечить потребителю возможность получения товаров (работ, услуг) на оставшуюся сумму в течение срока действия подарочного сертификата. Если общая стоимость товаров (работ, услуг), получаемых потребителем по подарочному сертификату, в котором наименование товаров (работ, услуг) не указано, окажется больше номинальной цены подарочного сертификата, потребитель должен доплатить недостающую сумму.</w:t>
      </w:r>
    </w:p>
    <w:p w14:paraId="78B9E846"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7. Продавец (исполнитель) должен обеспечить передачу товаров (выполнение работ, оказание услуг) потребителю, предъявившему подарочный сертификат, в течение срока действия подарочного сертификата.</w:t>
      </w:r>
    </w:p>
    <w:p w14:paraId="0F10CD21"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По истечении срока, указанного в подарочном сертификате, продавец (исполнитель) вправе отказать потребителю в передаче товаров (выполнении работ, оказании услуг). При этом денежные средства, равные номинальной цене подарочного сертификата, возврату потребителю не подлежат.</w:t>
      </w:r>
    </w:p>
    <w:p w14:paraId="129A1CAB"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Продавец (исполнитель) вправе в порядке и (или) на условиях реализации товаров (выполнения работ, оказания услуг) по подарочным сертификатам, им установленных, определить порядок и случаи продления срока действия подарочного сертификата.</w:t>
      </w:r>
    </w:p>
    <w:p w14:paraId="3D4A9002"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8. В случаях утраты, кражи, порчи подарочного сертификата, не позволяющих его идентифицировать, такой подарочный сертификат не восстанавливается, не обменивается на новый, денежные средства, равные номинальной цене подарочного сертификата, возврату потребителю не подлежат.</w:t>
      </w:r>
    </w:p>
    <w:p w14:paraId="708365EE" w14:textId="77777777" w:rsidR="005B0D24" w:rsidRPr="00FD1BA9" w:rsidRDefault="005B0D24" w:rsidP="005B0D24">
      <w:pPr>
        <w:shd w:val="clear" w:color="auto" w:fill="FFFFFF"/>
        <w:spacing w:after="0" w:line="240" w:lineRule="auto"/>
        <w:ind w:firstLine="567"/>
        <w:jc w:val="both"/>
        <w:rPr>
          <w:rFonts w:ascii="Times New Roman" w:eastAsia="Times New Roman" w:hAnsi="Times New Roman" w:cs="Times New Roman"/>
          <w:color w:val="000000"/>
          <w:lang w:eastAsia="ru-RU"/>
        </w:rPr>
      </w:pPr>
      <w:r w:rsidRPr="00FD1BA9">
        <w:rPr>
          <w:rFonts w:ascii="Times New Roman" w:eastAsia="Times New Roman" w:hAnsi="Times New Roman" w:cs="Times New Roman"/>
          <w:color w:val="000000"/>
          <w:lang w:eastAsia="ru-RU"/>
        </w:rPr>
        <w:t>9. К отношениям, связанным с реализацией товаров (выполнением работ, оказанием услуг) по подарочным сертификатам, применяется законодательство о защите прав потребителей.</w:t>
      </w:r>
    </w:p>
    <w:p w14:paraId="784A82A0" w14:textId="77777777" w:rsidR="00CE395C" w:rsidRPr="005B0D24" w:rsidRDefault="00CE395C" w:rsidP="005B0D24">
      <w:pPr>
        <w:tabs>
          <w:tab w:val="left" w:pos="4452"/>
        </w:tabs>
        <w:rPr>
          <w:rFonts w:ascii="Times New Roman" w:hAnsi="Times New Roman" w:cs="Times New Roman"/>
          <w:sz w:val="28"/>
          <w:szCs w:val="28"/>
        </w:rPr>
      </w:pPr>
    </w:p>
    <w:sectPr w:rsidR="00CE395C" w:rsidRPr="005B0D24" w:rsidSect="00FD1BA9">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85E1A"/>
    <w:multiLevelType w:val="hybridMultilevel"/>
    <w:tmpl w:val="A78075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8255CA4"/>
    <w:multiLevelType w:val="hybridMultilevel"/>
    <w:tmpl w:val="9296030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35163FF8"/>
    <w:multiLevelType w:val="hybridMultilevel"/>
    <w:tmpl w:val="A82AF5E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 w15:restartNumberingAfterBreak="0">
    <w:nsid w:val="4D305F36"/>
    <w:multiLevelType w:val="hybridMultilevel"/>
    <w:tmpl w:val="C96E128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4F4555C8"/>
    <w:multiLevelType w:val="hybridMultilevel"/>
    <w:tmpl w:val="865AC49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DC02B5"/>
    <w:multiLevelType w:val="hybridMultilevel"/>
    <w:tmpl w:val="ED86B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67"/>
    <w:rsid w:val="00025F2B"/>
    <w:rsid w:val="00061F23"/>
    <w:rsid w:val="00071058"/>
    <w:rsid w:val="00074E1F"/>
    <w:rsid w:val="000E6014"/>
    <w:rsid w:val="00142001"/>
    <w:rsid w:val="00146BEF"/>
    <w:rsid w:val="00167005"/>
    <w:rsid w:val="00191537"/>
    <w:rsid w:val="001E0FB2"/>
    <w:rsid w:val="00204E8B"/>
    <w:rsid w:val="00272044"/>
    <w:rsid w:val="002C2997"/>
    <w:rsid w:val="002C6E34"/>
    <w:rsid w:val="00307B89"/>
    <w:rsid w:val="003168CA"/>
    <w:rsid w:val="00330A64"/>
    <w:rsid w:val="00394601"/>
    <w:rsid w:val="003B76E0"/>
    <w:rsid w:val="003C278B"/>
    <w:rsid w:val="00492AE1"/>
    <w:rsid w:val="005B0D24"/>
    <w:rsid w:val="005D656B"/>
    <w:rsid w:val="005E2C21"/>
    <w:rsid w:val="006017BD"/>
    <w:rsid w:val="0063637A"/>
    <w:rsid w:val="006E7C39"/>
    <w:rsid w:val="007313FA"/>
    <w:rsid w:val="00732F0D"/>
    <w:rsid w:val="00753508"/>
    <w:rsid w:val="00785588"/>
    <w:rsid w:val="00786D04"/>
    <w:rsid w:val="007B1CEF"/>
    <w:rsid w:val="007E4D48"/>
    <w:rsid w:val="0082534A"/>
    <w:rsid w:val="00883ABC"/>
    <w:rsid w:val="008A1167"/>
    <w:rsid w:val="0091759D"/>
    <w:rsid w:val="00970C21"/>
    <w:rsid w:val="00980B2F"/>
    <w:rsid w:val="009C02D0"/>
    <w:rsid w:val="00A63E7B"/>
    <w:rsid w:val="00A75498"/>
    <w:rsid w:val="00A83467"/>
    <w:rsid w:val="00AD0DD8"/>
    <w:rsid w:val="00B07FD7"/>
    <w:rsid w:val="00B16D35"/>
    <w:rsid w:val="00B70B26"/>
    <w:rsid w:val="00B773EC"/>
    <w:rsid w:val="00C55782"/>
    <w:rsid w:val="00C9235E"/>
    <w:rsid w:val="00CE395C"/>
    <w:rsid w:val="00D65746"/>
    <w:rsid w:val="00D74737"/>
    <w:rsid w:val="00D97270"/>
    <w:rsid w:val="00DD438D"/>
    <w:rsid w:val="00DE4E59"/>
    <w:rsid w:val="00E52375"/>
    <w:rsid w:val="00E67D68"/>
    <w:rsid w:val="00EA76D0"/>
    <w:rsid w:val="00F0002D"/>
    <w:rsid w:val="00FB029D"/>
    <w:rsid w:val="00FC1596"/>
    <w:rsid w:val="00FD1BA9"/>
    <w:rsid w:val="00FD2472"/>
    <w:rsid w:val="00FD3046"/>
    <w:rsid w:val="00FD4C16"/>
    <w:rsid w:val="00FF3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A152"/>
  <w15:chartTrackingRefBased/>
  <w15:docId w15:val="{12B2C2A5-2D52-43BE-A536-28B06B8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472"/>
    <w:pPr>
      <w:ind w:left="720"/>
      <w:contextualSpacing/>
    </w:pPr>
  </w:style>
  <w:style w:type="paragraph" w:styleId="2">
    <w:name w:val="List 2"/>
    <w:basedOn w:val="a"/>
    <w:uiPriority w:val="99"/>
    <w:unhideWhenUsed/>
    <w:rsid w:val="00883ABC"/>
    <w:pPr>
      <w:ind w:left="566" w:hanging="283"/>
      <w:contextualSpacing/>
    </w:pPr>
  </w:style>
  <w:style w:type="paragraph" w:styleId="a4">
    <w:name w:val="Body Text"/>
    <w:basedOn w:val="a"/>
    <w:link w:val="a5"/>
    <w:uiPriority w:val="99"/>
    <w:unhideWhenUsed/>
    <w:rsid w:val="00883ABC"/>
    <w:pPr>
      <w:spacing w:after="120"/>
    </w:pPr>
  </w:style>
  <w:style w:type="character" w:customStyle="1" w:styleId="a5">
    <w:name w:val="Основной текст Знак"/>
    <w:basedOn w:val="a0"/>
    <w:link w:val="a4"/>
    <w:uiPriority w:val="99"/>
    <w:rsid w:val="00883ABC"/>
  </w:style>
  <w:style w:type="paragraph" w:styleId="a6">
    <w:name w:val="Body Text Indent"/>
    <w:basedOn w:val="a"/>
    <w:link w:val="a7"/>
    <w:uiPriority w:val="99"/>
    <w:unhideWhenUsed/>
    <w:rsid w:val="00883ABC"/>
    <w:pPr>
      <w:spacing w:after="120"/>
      <w:ind w:left="283"/>
    </w:pPr>
  </w:style>
  <w:style w:type="character" w:customStyle="1" w:styleId="a7">
    <w:name w:val="Основной текст с отступом Знак"/>
    <w:basedOn w:val="a0"/>
    <w:link w:val="a6"/>
    <w:uiPriority w:val="99"/>
    <w:rsid w:val="00883ABC"/>
  </w:style>
  <w:style w:type="paragraph" w:styleId="a8">
    <w:name w:val="Body Text First Indent"/>
    <w:basedOn w:val="a4"/>
    <w:link w:val="a9"/>
    <w:uiPriority w:val="99"/>
    <w:unhideWhenUsed/>
    <w:rsid w:val="00883ABC"/>
    <w:pPr>
      <w:spacing w:after="160"/>
      <w:ind w:firstLine="360"/>
    </w:pPr>
  </w:style>
  <w:style w:type="character" w:customStyle="1" w:styleId="a9">
    <w:name w:val="Красная строка Знак"/>
    <w:basedOn w:val="a5"/>
    <w:link w:val="a8"/>
    <w:uiPriority w:val="99"/>
    <w:rsid w:val="00883ABC"/>
  </w:style>
  <w:style w:type="paragraph" w:styleId="20">
    <w:name w:val="Body Text First Indent 2"/>
    <w:basedOn w:val="a6"/>
    <w:link w:val="21"/>
    <w:uiPriority w:val="99"/>
    <w:unhideWhenUsed/>
    <w:rsid w:val="00883ABC"/>
    <w:pPr>
      <w:spacing w:after="160"/>
      <w:ind w:left="360" w:firstLine="360"/>
    </w:pPr>
  </w:style>
  <w:style w:type="character" w:customStyle="1" w:styleId="21">
    <w:name w:val="Красная строка 2 Знак"/>
    <w:basedOn w:val="a7"/>
    <w:link w:val="20"/>
    <w:uiPriority w:val="99"/>
    <w:rsid w:val="00883ABC"/>
  </w:style>
  <w:style w:type="character" w:styleId="aa">
    <w:name w:val="Hyperlink"/>
    <w:basedOn w:val="a0"/>
    <w:uiPriority w:val="99"/>
    <w:unhideWhenUsed/>
    <w:rsid w:val="00CE395C"/>
    <w:rPr>
      <w:color w:val="0563C1" w:themeColor="hyperlink"/>
      <w:u w:val="single"/>
    </w:rPr>
  </w:style>
  <w:style w:type="character" w:customStyle="1" w:styleId="UnresolvedMention">
    <w:name w:val="Unresolved Mention"/>
    <w:basedOn w:val="a0"/>
    <w:uiPriority w:val="99"/>
    <w:semiHidden/>
    <w:unhideWhenUsed/>
    <w:rsid w:val="00CE395C"/>
    <w:rPr>
      <w:color w:val="605E5C"/>
      <w:shd w:val="clear" w:color="auto" w:fill="E1DFDD"/>
    </w:rPr>
  </w:style>
  <w:style w:type="paragraph" w:styleId="ab">
    <w:name w:val="Balloon Text"/>
    <w:basedOn w:val="a"/>
    <w:link w:val="ac"/>
    <w:uiPriority w:val="99"/>
    <w:semiHidden/>
    <w:unhideWhenUsed/>
    <w:rsid w:val="0082534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2534A"/>
    <w:rPr>
      <w:rFonts w:ascii="Segoe UI" w:hAnsi="Segoe UI" w:cs="Segoe UI"/>
      <w:sz w:val="18"/>
      <w:szCs w:val="18"/>
    </w:rPr>
  </w:style>
  <w:style w:type="character" w:styleId="ad">
    <w:name w:val="FollowedHyperlink"/>
    <w:basedOn w:val="a0"/>
    <w:uiPriority w:val="99"/>
    <w:semiHidden/>
    <w:unhideWhenUsed/>
    <w:rsid w:val="007E4D48"/>
    <w:rPr>
      <w:color w:val="954F72" w:themeColor="followedHyperlink"/>
      <w:u w:val="single"/>
    </w:rPr>
  </w:style>
  <w:style w:type="paragraph" w:customStyle="1" w:styleId="capu1">
    <w:name w:val="capu1"/>
    <w:basedOn w:val="a"/>
    <w:rsid w:val="005B0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5B0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5B0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5B0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5B0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7313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7383">
      <w:bodyDiv w:val="1"/>
      <w:marLeft w:val="0"/>
      <w:marRight w:val="0"/>
      <w:marTop w:val="0"/>
      <w:marBottom w:val="0"/>
      <w:divBdr>
        <w:top w:val="none" w:sz="0" w:space="0" w:color="auto"/>
        <w:left w:val="none" w:sz="0" w:space="0" w:color="auto"/>
        <w:bottom w:val="none" w:sz="0" w:space="0" w:color="auto"/>
        <w:right w:val="none" w:sz="0" w:space="0" w:color="auto"/>
      </w:divBdr>
    </w:div>
    <w:div w:id="677732344">
      <w:bodyDiv w:val="1"/>
      <w:marLeft w:val="0"/>
      <w:marRight w:val="0"/>
      <w:marTop w:val="0"/>
      <w:marBottom w:val="0"/>
      <w:divBdr>
        <w:top w:val="none" w:sz="0" w:space="0" w:color="auto"/>
        <w:left w:val="none" w:sz="0" w:space="0" w:color="auto"/>
        <w:bottom w:val="none" w:sz="0" w:space="0" w:color="auto"/>
        <w:right w:val="none" w:sz="0" w:space="0" w:color="auto"/>
      </w:divBdr>
    </w:div>
    <w:div w:id="768038528">
      <w:bodyDiv w:val="1"/>
      <w:marLeft w:val="0"/>
      <w:marRight w:val="0"/>
      <w:marTop w:val="0"/>
      <w:marBottom w:val="0"/>
      <w:divBdr>
        <w:top w:val="none" w:sz="0" w:space="0" w:color="auto"/>
        <w:left w:val="none" w:sz="0" w:space="0" w:color="auto"/>
        <w:bottom w:val="none" w:sz="0" w:space="0" w:color="auto"/>
        <w:right w:val="none" w:sz="0" w:space="0" w:color="auto"/>
      </w:divBdr>
    </w:div>
    <w:div w:id="16015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2DF0B-E85E-48E7-BFAC-39109CEA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4</Pages>
  <Words>2277</Words>
  <Characters>12981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туризм</cp:lastModifiedBy>
  <cp:revision>31</cp:revision>
  <cp:lastPrinted>2021-03-01T05:50:00Z</cp:lastPrinted>
  <dcterms:created xsi:type="dcterms:W3CDTF">2021-02-06T13:07:00Z</dcterms:created>
  <dcterms:modified xsi:type="dcterms:W3CDTF">2021-10-22T09:48:00Z</dcterms:modified>
</cp:coreProperties>
</file>