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5" w:rsidRPr="00BB28A7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noProof/>
          <w:color w:val="4F6228" w:themeColor="accent3" w:themeShade="80"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-17145</wp:posOffset>
            </wp:positionV>
            <wp:extent cx="1066800" cy="1178560"/>
            <wp:effectExtent l="0" t="0" r="0" b="0"/>
            <wp:wrapTight wrapText="bothSides">
              <wp:wrapPolygon edited="0">
                <wp:start x="0" y="0"/>
                <wp:lineTo x="0" y="21297"/>
                <wp:lineTo x="21214" y="21297"/>
                <wp:lineTo x="21214" y="0"/>
                <wp:lineTo x="0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9C" w:rsidRPr="00BB28A7">
        <w:rPr>
          <w:rFonts w:ascii="Century Gothic" w:hAnsi="Century Gothic"/>
          <w:color w:val="4F6228" w:themeColor="accent3" w:themeShade="80"/>
          <w:sz w:val="34"/>
          <w:szCs w:val="34"/>
        </w:rPr>
        <w:t>Государственное</w:t>
      </w:r>
      <w:r w:rsidR="00CD424F" w:rsidRPr="00BB28A7">
        <w:rPr>
          <w:rFonts w:ascii="Century Gothic" w:hAnsi="Century Gothic"/>
          <w:color w:val="4F6228" w:themeColor="accent3" w:themeShade="80"/>
          <w:sz w:val="34"/>
          <w:szCs w:val="34"/>
        </w:rPr>
        <w:t xml:space="preserve"> природоохранное учреждение</w:t>
      </w:r>
    </w:p>
    <w:p w:rsidR="003A49C9" w:rsidRPr="00BB28A7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color w:val="4F6228" w:themeColor="accent3" w:themeShade="80"/>
          <w:sz w:val="34"/>
          <w:szCs w:val="34"/>
        </w:rPr>
        <w:t>«Березинский биосферный заповедник</w:t>
      </w:r>
      <w:r w:rsidR="00CE314D" w:rsidRPr="00BB28A7">
        <w:rPr>
          <w:rFonts w:ascii="Century Gothic" w:hAnsi="Century Gothic"/>
          <w:color w:val="4F6228" w:themeColor="accent3" w:themeShade="80"/>
          <w:sz w:val="34"/>
          <w:szCs w:val="34"/>
        </w:rPr>
        <w:t>»</w:t>
      </w:r>
    </w:p>
    <w:p w:rsidR="00BB28A7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</w:p>
    <w:p w:rsidR="003A14F4" w:rsidRPr="003A14F4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3A14F4">
        <w:rPr>
          <w:rFonts w:ascii="Century Gothic" w:hAnsi="Century Gothic"/>
          <w:color w:val="1D1B11" w:themeColor="background2" w:themeShade="1A"/>
        </w:rPr>
        <w:t>Домжерицы</w:t>
      </w:r>
      <w:proofErr w:type="spellEnd"/>
      <w:r w:rsidRPr="003A14F4">
        <w:rPr>
          <w:rFonts w:ascii="Century Gothic" w:hAnsi="Century Gothic"/>
          <w:color w:val="1D1B11" w:themeColor="background2" w:themeShade="1A"/>
        </w:rPr>
        <w:t xml:space="preserve">, ул. Центральная, д. 3 </w:t>
      </w:r>
    </w:p>
    <w:p w:rsidR="000E7F23" w:rsidRDefault="000E7F23" w:rsidP="000E7F23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bookmarkStart w:id="0" w:name="_Hlk73888615"/>
      <w:r w:rsidRPr="003A14F4">
        <w:rPr>
          <w:rFonts w:ascii="Century Gothic" w:hAnsi="Century Gothic"/>
          <w:color w:val="1D1B11" w:themeColor="background2" w:themeShade="1A"/>
        </w:rPr>
        <w:t>тел</w:t>
      </w:r>
      <w:r>
        <w:rPr>
          <w:rFonts w:ascii="Century Gothic" w:hAnsi="Century Gothic"/>
          <w:color w:val="1D1B11" w:themeColor="background2" w:themeShade="1A"/>
        </w:rPr>
        <w:t xml:space="preserve">. </w:t>
      </w:r>
      <w:r w:rsidRPr="00D02581">
        <w:rPr>
          <w:rFonts w:ascii="Century Gothic" w:hAnsi="Century Gothic"/>
          <w:color w:val="1D1B11" w:themeColor="background2" w:themeShade="1A"/>
        </w:rPr>
        <w:t>+375 (2132) 37744, 37742 (факс)</w:t>
      </w:r>
    </w:p>
    <w:bookmarkEnd w:id="0"/>
    <w:p w:rsidR="00E11496" w:rsidRPr="006059CF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6059CF">
        <w:rPr>
          <w:rFonts w:ascii="Century Gothic" w:hAnsi="Century Gothic"/>
          <w:color w:val="1D1B11" w:themeColor="background2" w:themeShade="1A"/>
        </w:rPr>
        <w:t xml:space="preserve"> </w:t>
      </w:r>
      <w:r w:rsidRPr="0024361E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6059CF">
        <w:rPr>
          <w:rFonts w:ascii="Century Gothic" w:hAnsi="Century Gothic"/>
          <w:color w:val="1D1B11" w:themeColor="background2" w:themeShade="1A"/>
        </w:rPr>
        <w:t>-</w:t>
      </w:r>
      <w:r w:rsidRPr="0024361E">
        <w:rPr>
          <w:rFonts w:ascii="Century Gothic" w:hAnsi="Century Gothic"/>
          <w:color w:val="1D1B11" w:themeColor="background2" w:themeShade="1A"/>
          <w:lang w:val="de-DE"/>
        </w:rPr>
        <w:t>mail</w:t>
      </w:r>
      <w:r w:rsidRPr="006059CF">
        <w:rPr>
          <w:rFonts w:ascii="Century Gothic" w:hAnsi="Century Gothic"/>
          <w:color w:val="1D1B11" w:themeColor="background2" w:themeShade="1A"/>
        </w:rPr>
        <w:t xml:space="preserve">: </w:t>
      </w:r>
      <w:hyperlink r:id="rId9" w:history="1">
        <w:r w:rsidR="00E11496" w:rsidRPr="0024361E">
          <w:rPr>
            <w:rStyle w:val="ad"/>
            <w:rFonts w:ascii="Century Gothic" w:hAnsi="Century Gothic"/>
            <w:lang w:val="de-DE"/>
          </w:rPr>
          <w:t>tourism</w:t>
        </w:r>
        <w:r w:rsidR="00E11496" w:rsidRPr="006059CF">
          <w:rPr>
            <w:rStyle w:val="ad"/>
            <w:rFonts w:ascii="Century Gothic" w:hAnsi="Century Gothic"/>
          </w:rPr>
          <w:t>@</w:t>
        </w:r>
        <w:r w:rsidR="00E11496" w:rsidRPr="0024361E">
          <w:rPr>
            <w:rStyle w:val="ad"/>
            <w:rFonts w:ascii="Century Gothic" w:hAnsi="Century Gothic"/>
            <w:lang w:val="de-DE"/>
          </w:rPr>
          <w:t>berezinsky</w:t>
        </w:r>
        <w:r w:rsidR="00E11496" w:rsidRPr="006059CF">
          <w:rPr>
            <w:rStyle w:val="ad"/>
            <w:rFonts w:ascii="Century Gothic" w:hAnsi="Century Gothic"/>
          </w:rPr>
          <w:t>.</w:t>
        </w:r>
        <w:r w:rsidR="00E11496" w:rsidRPr="0024361E">
          <w:rPr>
            <w:rStyle w:val="ad"/>
            <w:rFonts w:ascii="Century Gothic" w:hAnsi="Century Gothic"/>
            <w:lang w:val="de-DE"/>
          </w:rPr>
          <w:t>by</w:t>
        </w:r>
      </w:hyperlink>
      <w:r w:rsidR="00E11496" w:rsidRPr="006059CF">
        <w:rPr>
          <w:rFonts w:ascii="Century Gothic" w:hAnsi="Century Gothic"/>
          <w:color w:val="1D1B11" w:themeColor="background2" w:themeShade="1A"/>
        </w:rPr>
        <w:t xml:space="preserve">  </w:t>
      </w:r>
      <w:r w:rsidR="00E11496">
        <w:rPr>
          <w:rFonts w:ascii="Century Gothic" w:hAnsi="Century Gothic"/>
          <w:color w:val="1D1B11" w:themeColor="background2" w:themeShade="1A"/>
        </w:rPr>
        <w:t>сайт</w:t>
      </w:r>
      <w:r w:rsidR="00E11496" w:rsidRPr="006059CF">
        <w:rPr>
          <w:rFonts w:ascii="Century Gothic" w:hAnsi="Century Gothic"/>
          <w:color w:val="1D1B11" w:themeColor="background2" w:themeShade="1A"/>
        </w:rPr>
        <w:t xml:space="preserve">: </w:t>
      </w:r>
      <w:hyperlink r:id="rId10" w:history="1">
        <w:r w:rsidR="00E11496" w:rsidRPr="0024361E">
          <w:rPr>
            <w:rStyle w:val="ad"/>
            <w:rFonts w:ascii="Century Gothic" w:hAnsi="Century Gothic"/>
            <w:lang w:val="de-DE"/>
          </w:rPr>
          <w:t>www</w:t>
        </w:r>
        <w:r w:rsidR="00E11496" w:rsidRPr="006059CF">
          <w:rPr>
            <w:rStyle w:val="ad"/>
            <w:rFonts w:ascii="Century Gothic" w:hAnsi="Century Gothic"/>
          </w:rPr>
          <w:t>.</w:t>
        </w:r>
        <w:r w:rsidR="00E11496" w:rsidRPr="0024361E">
          <w:rPr>
            <w:rStyle w:val="ad"/>
            <w:rFonts w:ascii="Century Gothic" w:hAnsi="Century Gothic"/>
            <w:lang w:val="de-DE"/>
          </w:rPr>
          <w:t>berezinsky</w:t>
        </w:r>
        <w:r w:rsidR="00E11496" w:rsidRPr="006059CF">
          <w:rPr>
            <w:rStyle w:val="ad"/>
            <w:rFonts w:ascii="Century Gothic" w:hAnsi="Century Gothic"/>
          </w:rPr>
          <w:t>.</w:t>
        </w:r>
        <w:proofErr w:type="spellStart"/>
        <w:r w:rsidR="00E11496" w:rsidRPr="0024361E">
          <w:rPr>
            <w:rStyle w:val="ad"/>
            <w:rFonts w:ascii="Century Gothic" w:hAnsi="Century Gothic"/>
            <w:lang w:val="de-DE"/>
          </w:rPr>
          <w:t>by</w:t>
        </w:r>
        <w:proofErr w:type="spellEnd"/>
      </w:hyperlink>
      <w:r w:rsidR="00E11496" w:rsidRPr="006059CF">
        <w:rPr>
          <w:rFonts w:ascii="Century Gothic" w:hAnsi="Century Gothic"/>
          <w:color w:val="1D1B11" w:themeColor="background2" w:themeShade="1A"/>
        </w:rPr>
        <w:t xml:space="preserve"> </w:t>
      </w:r>
    </w:p>
    <w:p w:rsidR="005B2FDC" w:rsidRDefault="003A49C9" w:rsidP="00CB170C">
      <w:pPr>
        <w:pStyle w:val="ab"/>
        <w:jc w:val="center"/>
        <w:rPr>
          <w:rFonts w:ascii="Century Gothic" w:hAnsi="Century Gothic"/>
          <w:b/>
          <w:sz w:val="32"/>
          <w:szCs w:val="56"/>
          <w:lang w:val="be-BY"/>
        </w:rPr>
      </w:pPr>
      <w:r w:rsidRPr="00E422FF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5B2FDC">
        <w:rPr>
          <w:color w:val="160808"/>
          <w:sz w:val="16"/>
          <w:szCs w:val="16"/>
        </w:rPr>
        <w:t>_____________</w:t>
      </w:r>
    </w:p>
    <w:p w:rsidR="00603146" w:rsidRPr="0088279D" w:rsidRDefault="000053B4" w:rsidP="006059CF">
      <w:pPr>
        <w:pStyle w:val="ab"/>
        <w:jc w:val="center"/>
        <w:rPr>
          <w:rFonts w:ascii="Century Gothic" w:hAnsi="Century Gothic"/>
          <w:b/>
          <w:color w:val="C00000"/>
          <w:sz w:val="48"/>
          <w:szCs w:val="56"/>
          <w:lang w:val="be-BY"/>
        </w:rPr>
      </w:pPr>
      <w:r>
        <w:rPr>
          <w:rFonts w:ascii="Century Gothic" w:hAnsi="Century Gothic"/>
          <w:b/>
          <w:color w:val="C00000"/>
          <w:sz w:val="32"/>
          <w:szCs w:val="56"/>
          <w:lang w:val="be-BY"/>
        </w:rPr>
        <w:t>Двухдневный п</w:t>
      </w:r>
      <w:r w:rsidR="002C335F" w:rsidRPr="0088279D">
        <w:rPr>
          <w:rFonts w:ascii="Century Gothic" w:hAnsi="Century Gothic"/>
          <w:b/>
          <w:color w:val="C00000"/>
          <w:sz w:val="32"/>
          <w:szCs w:val="56"/>
          <w:lang w:val="be-BY"/>
        </w:rPr>
        <w:t>раздничный т</w:t>
      </w:r>
      <w:r w:rsidR="00E422FF" w:rsidRPr="0088279D">
        <w:rPr>
          <w:rFonts w:ascii="Century Gothic" w:hAnsi="Century Gothic"/>
          <w:b/>
          <w:color w:val="C00000"/>
          <w:sz w:val="32"/>
          <w:szCs w:val="56"/>
          <w:lang w:val="be-BY"/>
        </w:rPr>
        <w:t>ур</w:t>
      </w:r>
      <w:r w:rsidR="00E422FF" w:rsidRPr="0088279D">
        <w:rPr>
          <w:rFonts w:ascii="Century Gothic" w:hAnsi="Century Gothic"/>
          <w:b/>
          <w:color w:val="C00000"/>
          <w:sz w:val="48"/>
          <w:szCs w:val="56"/>
          <w:lang w:val="be-BY"/>
        </w:rPr>
        <w:t xml:space="preserve"> </w:t>
      </w:r>
    </w:p>
    <w:p w:rsidR="002C335F" w:rsidRPr="008A5C7C" w:rsidRDefault="00D466A0" w:rsidP="00017129">
      <w:pPr>
        <w:pStyle w:val="ab"/>
        <w:jc w:val="center"/>
        <w:rPr>
          <w:color w:val="C0000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C7C">
        <w:rPr>
          <w:rFonts w:ascii="Segoe Script" w:hAnsi="Segoe Script"/>
          <w:color w:val="C0000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53B4" w:rsidRPr="008A5C7C">
        <w:rPr>
          <w:rFonts w:ascii="Segoe Script" w:hAnsi="Segoe Script"/>
          <w:color w:val="C0000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«Пробуждение»</w:t>
      </w:r>
    </w:p>
    <w:tbl>
      <w:tblPr>
        <w:tblStyle w:val="1-2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8788"/>
        <w:gridCol w:w="142"/>
      </w:tblGrid>
      <w:tr w:rsidR="008E795C" w:rsidRPr="00055077" w:rsidTr="0052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540E9C" w:rsidRPr="0088279D" w:rsidRDefault="00D466A0" w:rsidP="00540E9C">
            <w:pPr>
              <w:pStyle w:val="ab"/>
              <w:jc w:val="center"/>
              <w:rPr>
                <w:rFonts w:ascii="Century Gothic" w:hAnsi="Century Gothic"/>
                <w:i/>
                <w:color w:val="C00000"/>
                <w:sz w:val="24"/>
                <w:szCs w:val="24"/>
              </w:rPr>
            </w:pPr>
            <w:r w:rsidRPr="00D466A0">
              <w:rPr>
                <w:rFonts w:ascii="Segoe Script" w:hAnsi="Segoe Script"/>
                <w:noProof/>
                <w:color w:val="C00000"/>
                <w:sz w:val="120"/>
                <w:szCs w:val="1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9504" behindDoc="0" locked="0" layoutInCell="1" allowOverlap="1" wp14:anchorId="177ECFA7" wp14:editId="76F0F755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-335915</wp:posOffset>
                  </wp:positionV>
                  <wp:extent cx="2651760" cy="1039809"/>
                  <wp:effectExtent l="0" t="0" r="0" b="8255"/>
                  <wp:wrapNone/>
                  <wp:docPr id="9" name="Рисунок 1" descr="Весенний Букет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енний Букет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51760" cy="103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6A0">
              <w:rPr>
                <w:rFonts w:ascii="Segoe Script" w:hAnsi="Segoe Script"/>
                <w:noProof/>
                <w:color w:val="C00000"/>
                <w:sz w:val="120"/>
                <w:szCs w:val="1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7456" behindDoc="0" locked="0" layoutInCell="1" allowOverlap="1" wp14:anchorId="4D9C6A29" wp14:editId="04A18EAD">
                  <wp:simplePos x="0" y="0"/>
                  <wp:positionH relativeFrom="column">
                    <wp:posOffset>-191135</wp:posOffset>
                  </wp:positionH>
                  <wp:positionV relativeFrom="paragraph">
                    <wp:posOffset>-317500</wp:posOffset>
                  </wp:positionV>
                  <wp:extent cx="2651760" cy="1039809"/>
                  <wp:effectExtent l="0" t="0" r="0" b="8255"/>
                  <wp:wrapNone/>
                  <wp:docPr id="8" name="Рисунок 1" descr="Весенний Букет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енний Букет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03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F08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7</w:t>
            </w:r>
            <w:r w:rsidR="00017129" w:rsidRPr="006059CF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-8</w:t>
            </w:r>
            <w:r w:rsidR="00540E9C"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 xml:space="preserve"> марта </w:t>
            </w:r>
            <w:r w:rsidR="00017129" w:rsidRPr="006059CF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2022</w:t>
            </w:r>
            <w:r w:rsidR="00540E9C"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 xml:space="preserve"> </w:t>
            </w:r>
          </w:p>
          <w:p w:rsidR="00540E9C" w:rsidRPr="0088279D" w:rsidRDefault="002A2FDF" w:rsidP="00540E9C">
            <w:pPr>
              <w:pStyle w:val="ab"/>
              <w:jc w:val="center"/>
              <w:rPr>
                <w:rFonts w:ascii="Century Gothic" w:hAnsi="Century Gothic"/>
                <w:i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2</w:t>
            </w:r>
            <w:r w:rsidR="006059CF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 xml:space="preserve"> дня/</w:t>
            </w:r>
            <w:r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1</w:t>
            </w:r>
            <w:r w:rsidR="00540E9C"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 xml:space="preserve"> ноч</w:t>
            </w:r>
            <w:r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ь</w:t>
            </w:r>
          </w:p>
          <w:p w:rsidR="00540E9C" w:rsidRDefault="00540E9C" w:rsidP="00584AC0">
            <w:pPr>
              <w:pStyle w:val="a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00B29" w:rsidRPr="00AF5DD0" w:rsidRDefault="00E422FF" w:rsidP="00681885">
            <w:pPr>
              <w:pStyle w:val="ab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81885">
              <w:rPr>
                <w:rFonts w:ascii="Century Gothic" w:hAnsi="Century Gothic"/>
                <w:color w:val="C00000"/>
                <w:sz w:val="24"/>
                <w:szCs w:val="24"/>
              </w:rPr>
              <w:t>День 1</w:t>
            </w:r>
            <w:r w:rsidR="002C335F" w:rsidRPr="00681885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. </w:t>
            </w:r>
            <w:r w:rsidR="00681885">
              <w:rPr>
                <w:rFonts w:ascii="Century Gothic" w:hAnsi="Century Gothic"/>
                <w:color w:val="C00000"/>
                <w:sz w:val="24"/>
                <w:szCs w:val="24"/>
              </w:rPr>
              <w:t>7</w:t>
            </w:r>
            <w:r w:rsidR="00584AC0" w:rsidRPr="00681885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марта.</w:t>
            </w:r>
            <w:r w:rsidR="002C335F" w:rsidRPr="00681885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="00681885">
              <w:rPr>
                <w:rFonts w:ascii="Century Gothic" w:hAnsi="Century Gothic"/>
                <w:color w:val="C00000"/>
                <w:sz w:val="24"/>
                <w:szCs w:val="24"/>
              </w:rPr>
              <w:t>Понедельник</w:t>
            </w:r>
          </w:p>
        </w:tc>
      </w:tr>
      <w:tr w:rsidR="00894116" w:rsidRPr="00055077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94116" w:rsidRPr="00AF5DD0" w:rsidRDefault="00CB170C" w:rsidP="003558F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 12</w:t>
            </w:r>
            <w:r w:rsidR="00E422FF">
              <w:rPr>
                <w:rFonts w:ascii="Century Gothic" w:hAnsi="Century Gothic"/>
              </w:rPr>
              <w:t>:00</w:t>
            </w:r>
            <w:r w:rsidR="00894116" w:rsidRPr="00AF5DD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930" w:type="dxa"/>
            <w:gridSpan w:val="2"/>
          </w:tcPr>
          <w:p w:rsidR="00E422FF" w:rsidRDefault="00E422FF" w:rsidP="00E422FF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Приезд в Березинский заповедник (д.</w:t>
            </w:r>
            <w:r w:rsidR="000E7F23"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Домжерицы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894116" w:rsidRPr="00092911" w:rsidRDefault="00E422FF" w:rsidP="00092911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be-BY"/>
              </w:rPr>
            </w:pPr>
            <w:r>
              <w:rPr>
                <w:rFonts w:ascii="Century Gothic" w:hAnsi="Century Gothic"/>
              </w:rPr>
              <w:t>Заселение в гостиничный комплекс «</w:t>
            </w:r>
            <w:proofErr w:type="spellStart"/>
            <w:r>
              <w:rPr>
                <w:rFonts w:ascii="Century Gothic" w:hAnsi="Century Gothic"/>
              </w:rPr>
              <w:t>Сергуч</w:t>
            </w:r>
            <w:proofErr w:type="spellEnd"/>
            <w:r>
              <w:rPr>
                <w:rFonts w:ascii="Century Gothic" w:hAnsi="Century Gothic"/>
              </w:rPr>
              <w:t>»</w:t>
            </w:r>
            <w:r>
              <w:rPr>
                <w:rFonts w:ascii="Century Gothic" w:hAnsi="Century Gothic"/>
                <w:lang w:val="be-BY"/>
              </w:rPr>
              <w:t xml:space="preserve"> </w:t>
            </w:r>
            <w:r w:rsidR="00092911" w:rsidRPr="00092911">
              <w:rPr>
                <w:rFonts w:ascii="Century Gothic" w:hAnsi="Century Gothic"/>
                <w:i/>
                <w:sz w:val="22"/>
                <w:lang w:val="be-BY"/>
              </w:rPr>
              <w:t>(при себе иметь паспорт)</w:t>
            </w:r>
          </w:p>
        </w:tc>
      </w:tr>
      <w:tr w:rsidR="00D74979" w:rsidRPr="00055077" w:rsidTr="0052415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74979" w:rsidRPr="00AF5DD0" w:rsidRDefault="00B14255" w:rsidP="00E422FF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 w:rsidRPr="00AF5DD0">
              <w:rPr>
                <w:rFonts w:ascii="Century Gothic" w:hAnsi="Century Gothic"/>
              </w:rPr>
              <w:t>1</w:t>
            </w:r>
            <w:r w:rsidR="00E422FF">
              <w:rPr>
                <w:rFonts w:ascii="Century Gothic" w:hAnsi="Century Gothic"/>
              </w:rPr>
              <w:t>3</w:t>
            </w:r>
            <w:r w:rsidR="00A743DD">
              <w:rPr>
                <w:rFonts w:ascii="Century Gothic" w:hAnsi="Century Gothic"/>
              </w:rPr>
              <w:t>:0</w:t>
            </w:r>
            <w:r w:rsidRPr="00AF5DD0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  <w:gridSpan w:val="2"/>
          </w:tcPr>
          <w:p w:rsidR="00060100" w:rsidRPr="005B2FDC" w:rsidRDefault="00060100" w:rsidP="00092911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</w:rPr>
              <w:t>Обед в ресторане «</w:t>
            </w:r>
            <w:proofErr w:type="spellStart"/>
            <w:r>
              <w:rPr>
                <w:rFonts w:ascii="Century Gothic" w:hAnsi="Century Gothic"/>
              </w:rPr>
              <w:t>Сергуч</w:t>
            </w:r>
            <w:proofErr w:type="spellEnd"/>
            <w:r>
              <w:rPr>
                <w:rFonts w:ascii="Century Gothic" w:hAnsi="Century Gothic"/>
              </w:rPr>
              <w:t>»</w:t>
            </w:r>
            <w:r w:rsidR="001906EF">
              <w:rPr>
                <w:rFonts w:ascii="Century Gothic" w:hAnsi="Century Gothic"/>
              </w:rPr>
              <w:t xml:space="preserve"> </w:t>
            </w:r>
            <w:r w:rsidR="001906EF" w:rsidRPr="005B2FDC">
              <w:rPr>
                <w:rFonts w:ascii="Century Gothic" w:hAnsi="Century Gothic"/>
                <w:i/>
                <w:sz w:val="20"/>
                <w:szCs w:val="20"/>
              </w:rPr>
              <w:t>(по желанию за дополнительную плату)</w:t>
            </w:r>
          </w:p>
        </w:tc>
      </w:tr>
      <w:tr w:rsidR="00D74979" w:rsidRPr="00055077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74979" w:rsidRPr="00AF5DD0" w:rsidRDefault="00060100" w:rsidP="008B1A3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84AC0">
              <w:rPr>
                <w:rFonts w:ascii="Century Gothic" w:hAnsi="Century Gothic"/>
              </w:rPr>
              <w:t>4</w:t>
            </w:r>
            <w:r w:rsidR="00A743DD">
              <w:rPr>
                <w:rFonts w:ascii="Century Gothic" w:hAnsi="Century Gothic"/>
              </w:rPr>
              <w:t>:</w:t>
            </w:r>
            <w:r w:rsidR="008B1A3E">
              <w:rPr>
                <w:rFonts w:ascii="Century Gothic" w:hAnsi="Century Gothic"/>
              </w:rPr>
              <w:t>0</w:t>
            </w:r>
            <w:r w:rsidR="00D74979" w:rsidRPr="00AF5DD0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  <w:gridSpan w:val="2"/>
          </w:tcPr>
          <w:p w:rsidR="002C335F" w:rsidRPr="00D9674F" w:rsidRDefault="008B1A3E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Экскурсия по </w:t>
            </w:r>
            <w:proofErr w:type="spellStart"/>
            <w:r>
              <w:rPr>
                <w:rFonts w:ascii="Century Gothic" w:hAnsi="Century Gothic"/>
              </w:rPr>
              <w:t>экотропе</w:t>
            </w:r>
            <w:proofErr w:type="spellEnd"/>
            <w:r>
              <w:rPr>
                <w:rFonts w:ascii="Century Gothic" w:hAnsi="Century Gothic"/>
              </w:rPr>
              <w:t xml:space="preserve"> «По лесной заповедной тропе»</w:t>
            </w:r>
            <w:r w:rsidR="00C70627">
              <w:rPr>
                <w:rFonts w:ascii="Century Gothic" w:hAnsi="Century Gothic"/>
              </w:rPr>
              <w:t xml:space="preserve"> </w:t>
            </w:r>
          </w:p>
          <w:p w:rsidR="00ED5D38" w:rsidRPr="00ED5D38" w:rsidRDefault="00ED5D38" w:rsidP="006059C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 w:rsidRPr="00ED5D38">
              <w:rPr>
                <w:rFonts w:ascii="Century Gothic" w:hAnsi="Century Gothic"/>
                <w:i/>
              </w:rPr>
              <w:t xml:space="preserve">Природа пробуждается! Остаётся только </w:t>
            </w:r>
            <w:r w:rsidR="006059CF">
              <w:rPr>
                <w:rFonts w:ascii="Century Gothic" w:hAnsi="Century Gothic"/>
                <w:i/>
              </w:rPr>
              <w:t>насладиться этим</w:t>
            </w:r>
            <w:r w:rsidRPr="00ED5D38">
              <w:rPr>
                <w:rFonts w:ascii="Century Gothic" w:hAnsi="Century Gothic"/>
                <w:i/>
              </w:rPr>
              <w:t>!</w:t>
            </w:r>
          </w:p>
        </w:tc>
      </w:tr>
      <w:tr w:rsidR="00584AC0" w:rsidRPr="00055077" w:rsidTr="0052415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84AC0" w:rsidRDefault="00584AC0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E7054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:</w:t>
            </w:r>
            <w:r w:rsidR="00B433AB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  <w:gridSpan w:val="2"/>
          </w:tcPr>
          <w:p w:rsidR="00092911" w:rsidRDefault="00C70627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Экскурсия в вольерах «Лесной зоопарк» и </w:t>
            </w:r>
          </w:p>
          <w:p w:rsidR="00584AC0" w:rsidRDefault="00C70627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«Зоопарк домашних животных»</w:t>
            </w:r>
          </w:p>
          <w:p w:rsidR="00ED5D38" w:rsidRPr="00ED5D38" w:rsidRDefault="00ED5D38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Не только мы с вами рады весне. Вы только посмотрите на игривых медведиц Василису и Умку, очаровательного зубра Валеру, голосистого оленя Володю и других «местных» жителей!</w:t>
            </w:r>
          </w:p>
        </w:tc>
      </w:tr>
      <w:tr w:rsidR="00681885" w:rsidRPr="00055077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81885" w:rsidRDefault="00681885" w:rsidP="00681885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19:00 – </w:t>
            </w:r>
            <w:r>
              <w:rPr>
                <w:rFonts w:ascii="Century Gothic" w:hAnsi="Century Gothic"/>
              </w:rPr>
              <w:t>23.3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  <w:gridSpan w:val="2"/>
          </w:tcPr>
          <w:p w:rsidR="00681885" w:rsidRDefault="00681885" w:rsidP="00681885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Праздничный ужин в ресторане «</w:t>
            </w:r>
            <w:proofErr w:type="spellStart"/>
            <w:r>
              <w:rPr>
                <w:rFonts w:ascii="Century Gothic" w:hAnsi="Century Gothic"/>
              </w:rPr>
              <w:t>Сергуч</w:t>
            </w:r>
            <w:proofErr w:type="spellEnd"/>
            <w:r>
              <w:rPr>
                <w:rFonts w:ascii="Century Gothic" w:hAnsi="Century Gothic"/>
              </w:rPr>
              <w:t>»</w:t>
            </w:r>
          </w:p>
          <w:p w:rsidR="00681885" w:rsidRPr="0088279D" w:rsidRDefault="00681885" w:rsidP="00681885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А также музыкально-развлекательная программа!</w:t>
            </w:r>
          </w:p>
        </w:tc>
      </w:tr>
      <w:tr w:rsidR="006B236D" w:rsidRPr="00A743DD" w:rsidTr="0052415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6B236D" w:rsidRPr="0052415E" w:rsidRDefault="006B236D" w:rsidP="002A2FDF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B32C3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День </w:t>
            </w:r>
            <w:r w:rsidR="002A2FDF" w:rsidRPr="00BB32C3">
              <w:rPr>
                <w:rFonts w:ascii="Century Gothic" w:hAnsi="Century Gothic"/>
                <w:color w:val="C00000"/>
                <w:sz w:val="24"/>
                <w:szCs w:val="24"/>
              </w:rPr>
              <w:t>2</w:t>
            </w:r>
            <w:r w:rsidRPr="00BB32C3">
              <w:rPr>
                <w:rFonts w:ascii="Century Gothic" w:hAnsi="Century Gothic"/>
                <w:color w:val="C00000"/>
                <w:sz w:val="24"/>
                <w:szCs w:val="24"/>
              </w:rPr>
              <w:t>. 8 марта. Понедельник</w:t>
            </w:r>
          </w:p>
        </w:tc>
      </w:tr>
      <w:tr w:rsidR="006B236D" w:rsidRPr="00A743DD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B236D" w:rsidRPr="00A743D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</w:t>
            </w:r>
            <w:r w:rsidRPr="00A743DD">
              <w:rPr>
                <w:rFonts w:ascii="Century Gothic" w:hAnsi="Century Gothic"/>
              </w:rPr>
              <w:t xml:space="preserve">:00 </w:t>
            </w:r>
          </w:p>
        </w:tc>
        <w:tc>
          <w:tcPr>
            <w:tcW w:w="8930" w:type="dxa"/>
            <w:gridSpan w:val="2"/>
          </w:tcPr>
          <w:p w:rsidR="006B236D" w:rsidRPr="00A743D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Завтрак в ресторане «</w:t>
            </w:r>
            <w:proofErr w:type="spellStart"/>
            <w:r>
              <w:rPr>
                <w:rFonts w:ascii="Century Gothic" w:hAnsi="Century Gothic"/>
              </w:rPr>
              <w:t>Сергуч</w:t>
            </w:r>
            <w:proofErr w:type="spellEnd"/>
            <w:r>
              <w:rPr>
                <w:rFonts w:ascii="Century Gothic" w:hAnsi="Century Gothic"/>
              </w:rPr>
              <w:t>»</w:t>
            </w:r>
          </w:p>
        </w:tc>
      </w:tr>
      <w:tr w:rsidR="00BB32C3" w:rsidRPr="00A743DD" w:rsidTr="0052415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32C3" w:rsidRDefault="00BB32C3" w:rsidP="00B2349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</w:t>
            </w:r>
            <w:r w:rsidR="00B2349E">
              <w:rPr>
                <w:rFonts w:ascii="Century Gothic" w:hAnsi="Century Gothic"/>
              </w:rPr>
              <w:t>00</w:t>
            </w:r>
          </w:p>
        </w:tc>
        <w:tc>
          <w:tcPr>
            <w:tcW w:w="8930" w:type="dxa"/>
            <w:gridSpan w:val="2"/>
          </w:tcPr>
          <w:p w:rsidR="00BB32C3" w:rsidRDefault="00BB32C3" w:rsidP="00BB32C3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Экскурсия в Музее меда</w:t>
            </w:r>
          </w:p>
          <w:p w:rsidR="00BB32C3" w:rsidRDefault="00BB32C3" w:rsidP="00BB32C3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Это «</w:t>
            </w:r>
            <w:proofErr w:type="spellStart"/>
            <w:r>
              <w:rPr>
                <w:rFonts w:ascii="Century Gothic" w:hAnsi="Century Gothic"/>
                <w:i/>
              </w:rPr>
              <w:t>жжж</w:t>
            </w:r>
            <w:proofErr w:type="spellEnd"/>
            <w:r>
              <w:rPr>
                <w:rFonts w:ascii="Century Gothic" w:hAnsi="Century Gothic"/>
                <w:i/>
              </w:rPr>
              <w:t>» из улья звучит неспроста! Давайте узнаем, как пчелиная семья встречает весну!</w:t>
            </w:r>
          </w:p>
        </w:tc>
      </w:tr>
      <w:tr w:rsidR="006B236D" w:rsidRPr="005B2FDC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E0B2D" w:rsidRPr="00A743DD" w:rsidRDefault="006B236D" w:rsidP="00BB32C3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</w:t>
            </w:r>
            <w:r w:rsidR="00BB32C3">
              <w:rPr>
                <w:rFonts w:ascii="Century Gothic" w:hAnsi="Century Gothic"/>
              </w:rPr>
              <w:t>45</w:t>
            </w:r>
          </w:p>
        </w:tc>
        <w:tc>
          <w:tcPr>
            <w:tcW w:w="8930" w:type="dxa"/>
            <w:gridSpan w:val="2"/>
          </w:tcPr>
          <w:p w:rsidR="006B236D" w:rsidRPr="002A0BD8" w:rsidRDefault="005E0B2D" w:rsidP="003E7054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</w:rPr>
              <w:t>Квест</w:t>
            </w:r>
            <w:r w:rsidR="006B236D">
              <w:rPr>
                <w:rFonts w:ascii="Century Gothic" w:hAnsi="Century Gothic"/>
              </w:rPr>
              <w:t xml:space="preserve"> «Оттепель»</w:t>
            </w:r>
            <w:r w:rsidR="006059CF">
              <w:rPr>
                <w:rFonts w:ascii="Century Gothic" w:hAnsi="Century Gothic"/>
              </w:rPr>
              <w:t xml:space="preserve"> </w:t>
            </w:r>
            <w:r w:rsidR="006059CF" w:rsidRPr="002A0BD8">
              <w:rPr>
                <w:rFonts w:ascii="Century Gothic" w:hAnsi="Century Gothic"/>
                <w:i/>
                <w:sz w:val="20"/>
              </w:rPr>
              <w:t>(на «Тропе открытий»)</w:t>
            </w:r>
          </w:p>
          <w:p w:rsidR="0088279D" w:rsidRPr="0088279D" w:rsidRDefault="0088279D" w:rsidP="0088279D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</w:rPr>
              <w:t>Весна идёт, но нужно ей помочь! Ускорим приход настоящей весны вместе!</w:t>
            </w:r>
          </w:p>
        </w:tc>
      </w:tr>
      <w:tr w:rsidR="006B236D" w:rsidRPr="009E3745" w:rsidTr="0052415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B236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</w:t>
            </w:r>
          </w:p>
        </w:tc>
        <w:tc>
          <w:tcPr>
            <w:tcW w:w="8930" w:type="dxa"/>
            <w:gridSpan w:val="2"/>
          </w:tcPr>
          <w:p w:rsidR="006B236D" w:rsidRDefault="006B236D" w:rsidP="006B236D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Обед в ресторане «</w:t>
            </w:r>
            <w:proofErr w:type="spellStart"/>
            <w:r>
              <w:rPr>
                <w:rFonts w:ascii="Century Gothic" w:hAnsi="Century Gothic"/>
              </w:rPr>
              <w:t>Сергуч</w:t>
            </w:r>
            <w:proofErr w:type="spellEnd"/>
            <w:r>
              <w:rPr>
                <w:rFonts w:ascii="Century Gothic" w:hAnsi="Century Gothic"/>
              </w:rPr>
              <w:t xml:space="preserve">» </w:t>
            </w:r>
          </w:p>
          <w:p w:rsidR="006B236D" w:rsidRPr="009E3745" w:rsidRDefault="006B236D" w:rsidP="006B236D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B2FDC">
              <w:rPr>
                <w:rFonts w:ascii="Century Gothic" w:hAnsi="Century Gothic"/>
                <w:i/>
                <w:sz w:val="20"/>
                <w:szCs w:val="20"/>
              </w:rPr>
              <w:t>(по желанию за дополнительную плату)</w:t>
            </w:r>
          </w:p>
        </w:tc>
      </w:tr>
      <w:tr w:rsidR="006B236D" w:rsidRPr="009E3745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B236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14:00</w:t>
            </w:r>
          </w:p>
        </w:tc>
        <w:tc>
          <w:tcPr>
            <w:tcW w:w="8930" w:type="dxa"/>
            <w:gridSpan w:val="2"/>
          </w:tcPr>
          <w:p w:rsidR="002A4F28" w:rsidRDefault="002A4F28" w:rsidP="002A4F28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Активации на выбор </w:t>
            </w:r>
            <w:r w:rsidRPr="002A4F28">
              <w:rPr>
                <w:rFonts w:ascii="Century Gothic" w:hAnsi="Century Gothic"/>
                <w:i/>
                <w:sz w:val="22"/>
              </w:rPr>
              <w:t>(по желанию за дополнительную плату)</w:t>
            </w:r>
            <w:r w:rsidRPr="002A4F28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</w:rPr>
              <w:t>*:</w:t>
            </w:r>
          </w:p>
          <w:p w:rsidR="0052415E" w:rsidRDefault="002A4F28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Посещение Музея природы</w:t>
            </w:r>
          </w:p>
          <w:p w:rsidR="00B2349E" w:rsidRDefault="00B2349E" w:rsidP="00B2349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Пешая экскурсия «Каменная плита» (7 км)</w:t>
            </w:r>
          </w:p>
          <w:p w:rsidR="00B2349E" w:rsidRDefault="00B2349E" w:rsidP="00B2349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Велосипедная экскурсия «Вдоль </w:t>
            </w:r>
            <w:proofErr w:type="spellStart"/>
            <w:r>
              <w:rPr>
                <w:rFonts w:ascii="Century Gothic" w:hAnsi="Century Gothic"/>
              </w:rPr>
              <w:t>Сергучского</w:t>
            </w:r>
            <w:proofErr w:type="spellEnd"/>
            <w:r>
              <w:rPr>
                <w:rFonts w:ascii="Century Gothic" w:hAnsi="Century Gothic"/>
              </w:rPr>
              <w:t xml:space="preserve"> канала» (3 часа)</w:t>
            </w:r>
          </w:p>
          <w:p w:rsidR="00FC25F3" w:rsidRPr="00BB32C3" w:rsidRDefault="00B2349E" w:rsidP="00B2349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Конная прогулка «По зеленому раю» (1 час) или «Верхом по белорусской сельве» (2 часа)</w:t>
            </w:r>
          </w:p>
        </w:tc>
      </w:tr>
      <w:tr w:rsidR="006B236D" w:rsidRPr="009E3745" w:rsidTr="0052415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B236D" w:rsidRDefault="002A4F28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до </w:t>
            </w:r>
            <w:r w:rsidR="006B236D">
              <w:rPr>
                <w:rFonts w:ascii="Century Gothic" w:hAnsi="Century Gothic"/>
              </w:rPr>
              <w:t>18:00</w:t>
            </w:r>
          </w:p>
        </w:tc>
        <w:tc>
          <w:tcPr>
            <w:tcW w:w="8930" w:type="dxa"/>
            <w:gridSpan w:val="2"/>
          </w:tcPr>
          <w:p w:rsidR="006B236D" w:rsidRPr="009E3745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Позднее выселение</w:t>
            </w:r>
          </w:p>
        </w:tc>
      </w:tr>
      <w:tr w:rsidR="005B1D5D" w:rsidRPr="009E3745" w:rsidTr="00524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:rsidR="006B236D" w:rsidRDefault="005E0B2D" w:rsidP="00092911">
            <w:pPr>
              <w:pStyle w:val="aa"/>
              <w:spacing w:before="0" w:beforeAutospacing="0" w:after="240" w:afterAutospacing="0"/>
              <w:contextualSpacing/>
              <w:textAlignment w:val="baseline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*</w:t>
            </w:r>
            <w:r>
              <w:rPr>
                <w:rFonts w:ascii="Century Gothic" w:hAnsi="Century Gothic"/>
                <w:i/>
                <w:sz w:val="22"/>
              </w:rPr>
              <w:t>Внимание!</w:t>
            </w:r>
            <w:r>
              <w:rPr>
                <w:rFonts w:ascii="Century Gothic" w:hAnsi="Century Gothic"/>
                <w:sz w:val="22"/>
              </w:rPr>
              <w:t xml:space="preserve"> Необходимо предварительное бронирование указанных услуг. Количество мест ограничено</w:t>
            </w:r>
          </w:p>
          <w:p w:rsidR="00092911" w:rsidRPr="00092911" w:rsidRDefault="00092911" w:rsidP="00092911">
            <w:pPr>
              <w:pStyle w:val="aa"/>
              <w:spacing w:before="0" w:beforeAutospacing="0" w:after="240" w:afterAutospacing="0"/>
              <w:contextualSpacing/>
              <w:textAlignment w:val="baseline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5B1D5D" w:rsidRPr="00451970" w:rsidRDefault="00451970" w:rsidP="00092911">
            <w:pPr>
              <w:pStyle w:val="aa"/>
              <w:spacing w:before="240" w:beforeAutospacing="0" w:after="0" w:afterAutospacing="0"/>
              <w:ind w:left="-250" w:firstLine="250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9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NB</w:t>
            </w:r>
            <w:r w:rsidRPr="0045197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5B1D5D" w:rsidRPr="00451970">
              <w:rPr>
                <w:rFonts w:asciiTheme="minorHAnsi" w:hAnsiTheme="minorHAnsi" w:cstheme="minorHAnsi"/>
                <w:sz w:val="20"/>
                <w:szCs w:val="20"/>
              </w:rPr>
              <w:t>Порядок и время предоставления услуг может варьироваться</w:t>
            </w:r>
          </w:p>
        </w:tc>
      </w:tr>
      <w:tr w:rsidR="00C4701D" w:rsidRPr="00055077" w:rsidTr="0052415E">
        <w:trPr>
          <w:gridAfter w:val="1"/>
          <w:wAfter w:w="142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092911" w:rsidRDefault="00092911" w:rsidP="00BD192A">
            <w:pPr>
              <w:pStyle w:val="ab"/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C4701D" w:rsidRPr="00017129" w:rsidRDefault="00421E71" w:rsidP="00BD192A">
            <w:pPr>
              <w:pStyle w:val="ab"/>
              <w:jc w:val="center"/>
              <w:rPr>
                <w:rFonts w:ascii="Century Gothic" w:eastAsia="Times New Roman" w:hAnsi="Century Gothic"/>
                <w:color w:val="4F6228" w:themeColor="accent3" w:themeShade="80"/>
                <w:sz w:val="24"/>
                <w:szCs w:val="24"/>
              </w:rPr>
            </w:pPr>
            <w:r w:rsidRPr="008763B9">
              <w:rPr>
                <w:rFonts w:ascii="Century Gothic" w:hAnsi="Century Gothic"/>
                <w:color w:val="C00000"/>
                <w:sz w:val="24"/>
                <w:szCs w:val="24"/>
              </w:rPr>
              <w:lastRenderedPageBreak/>
              <w:t>Стоимость тура</w:t>
            </w:r>
            <w:r w:rsidR="00BD192A" w:rsidRPr="008763B9">
              <w:rPr>
                <w:rFonts w:ascii="Century Gothic" w:hAnsi="Century Gothic"/>
                <w:color w:val="C00000"/>
                <w:sz w:val="24"/>
                <w:szCs w:val="24"/>
                <w:lang w:val="be-BY"/>
              </w:rPr>
              <w:t>:</w:t>
            </w:r>
          </w:p>
        </w:tc>
      </w:tr>
      <w:tr w:rsidR="00C4701D" w:rsidRPr="00055077" w:rsidTr="005241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421E71" w:rsidRPr="00603146" w:rsidRDefault="00421E71" w:rsidP="00421E71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Проживание в гостиничном комплексе «</w:t>
            </w:r>
            <w:proofErr w:type="spellStart"/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Сергуч</w:t>
            </w:r>
            <w:proofErr w:type="spellEnd"/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 xml:space="preserve"> (</w:t>
            </w:r>
            <w:r w:rsidR="00B2349E">
              <w:rPr>
                <w:rFonts w:ascii="Century Gothic" w:hAnsi="Century Gothic"/>
                <w:b w:val="0"/>
                <w:sz w:val="24"/>
                <w:szCs w:val="24"/>
              </w:rPr>
              <w:t>2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 xml:space="preserve"> дня/</w:t>
            </w:r>
            <w:r w:rsidR="00B2349E">
              <w:rPr>
                <w:rFonts w:ascii="Century Gothic" w:hAnsi="Century Gothic"/>
                <w:b w:val="0"/>
                <w:sz w:val="24"/>
                <w:szCs w:val="24"/>
              </w:rPr>
              <w:t xml:space="preserve">1 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>ноч</w:t>
            </w:r>
            <w:r w:rsidR="00B2349E">
              <w:rPr>
                <w:rFonts w:ascii="Century Gothic" w:hAnsi="Century Gothic"/>
                <w:b w:val="0"/>
                <w:sz w:val="24"/>
                <w:szCs w:val="24"/>
              </w:rPr>
              <w:t>ь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>):</w:t>
            </w:r>
          </w:p>
          <w:p w:rsidR="00BD192A" w:rsidRPr="00603146" w:rsidRDefault="00BD192A" w:rsidP="00BD192A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Однокомнатный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двухместный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номер «Стандарт» - </w:t>
            </w:r>
            <w:r w:rsidR="00B2349E">
              <w:rPr>
                <w:rFonts w:ascii="Century Gothic" w:hAnsi="Century Gothic"/>
                <w:b w:val="0"/>
                <w:sz w:val="24"/>
                <w:szCs w:val="24"/>
              </w:rPr>
              <w:t>70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>/ номер</w:t>
            </w:r>
          </w:p>
          <w:p w:rsidR="00BD192A" w:rsidRPr="00603146" w:rsidRDefault="00BD192A" w:rsidP="00BD192A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Двухкомнатный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двухместный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номер «</w:t>
            </w:r>
            <w:proofErr w:type="spellStart"/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ДеЛюкс</w:t>
            </w:r>
            <w:proofErr w:type="spellEnd"/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» - </w:t>
            </w:r>
            <w:r w:rsidR="00B2349E">
              <w:rPr>
                <w:rFonts w:ascii="Century Gothic" w:hAnsi="Century Gothic"/>
                <w:b w:val="0"/>
                <w:sz w:val="24"/>
                <w:szCs w:val="24"/>
              </w:rPr>
              <w:t>90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>/ номер</w:t>
            </w:r>
          </w:p>
          <w:p w:rsidR="00BD192A" w:rsidRDefault="00BD192A" w:rsidP="00BD192A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Трёхкомнатный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четырехместный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номер «Семейный» - </w:t>
            </w:r>
            <w:r w:rsidR="00B2349E">
              <w:rPr>
                <w:rFonts w:ascii="Century Gothic" w:hAnsi="Century Gothic"/>
                <w:b w:val="0"/>
                <w:sz w:val="24"/>
                <w:szCs w:val="24"/>
              </w:rPr>
              <w:t>150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>/ номер</w:t>
            </w:r>
          </w:p>
          <w:p w:rsidR="00421E71" w:rsidRPr="00603146" w:rsidRDefault="006B787E" w:rsidP="00421E71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Иные туристические услуги:</w:t>
            </w:r>
            <w:r w:rsidR="00421E71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  <w:p w:rsidR="00395067" w:rsidRPr="00395067" w:rsidRDefault="00BD192A" w:rsidP="00D9674F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Питание</w:t>
            </w:r>
            <w:r w:rsidR="00395067">
              <w:rPr>
                <w:rFonts w:ascii="Century Gothic" w:hAnsi="Century Gothic"/>
                <w:b w:val="0"/>
                <w:sz w:val="24"/>
                <w:szCs w:val="24"/>
              </w:rPr>
              <w:t>**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(</w:t>
            </w:r>
            <w:r w:rsidR="00FC25F3">
              <w:rPr>
                <w:rFonts w:ascii="Century Gothic" w:hAnsi="Century Gothic"/>
                <w:b w:val="0"/>
                <w:sz w:val="24"/>
                <w:szCs w:val="24"/>
              </w:rPr>
              <w:t>1 завтрак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) 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>–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FC25F3">
              <w:rPr>
                <w:rFonts w:ascii="Century Gothic" w:hAnsi="Century Gothic"/>
                <w:b w:val="0"/>
                <w:sz w:val="24"/>
                <w:szCs w:val="24"/>
              </w:rPr>
              <w:t>8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</w:t>
            </w:r>
          </w:p>
          <w:p w:rsidR="0040111D" w:rsidRPr="00603146" w:rsidRDefault="00395067" w:rsidP="00D9674F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395067">
              <w:rPr>
                <w:rFonts w:ascii="Century Gothic" w:hAnsi="Century Gothic"/>
                <w:b w:val="0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Праздничный ужин с музыкально-развлекательной программой** – 35 </w:t>
            </w:r>
            <w: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395067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Century Gothic" w:hAnsi="Century Gothic"/>
                <w:b w:val="0"/>
                <w:sz w:val="24"/>
                <w:szCs w:val="24"/>
              </w:rPr>
              <w:t>взр</w:t>
            </w:r>
            <w:proofErr w:type="spellEnd"/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, 22 </w:t>
            </w:r>
            <w: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395067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дет 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     </w:t>
            </w:r>
          </w:p>
          <w:p w:rsidR="00421E71" w:rsidRPr="00123427" w:rsidRDefault="00C373CE" w:rsidP="0040111D">
            <w:pPr>
              <w:pStyle w:val="ab"/>
              <w:ind w:left="229"/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- Экскурсионн</w:t>
            </w:r>
            <w:r w:rsidR="00FC25F3">
              <w:rPr>
                <w:rFonts w:ascii="Century Gothic" w:hAnsi="Century Gothic"/>
                <w:b w:val="0"/>
                <w:sz w:val="24"/>
                <w:szCs w:val="24"/>
              </w:rPr>
              <w:t xml:space="preserve">ая </w:t>
            </w:r>
            <w:r w:rsidR="0040111D" w:rsidRPr="00603146">
              <w:rPr>
                <w:rFonts w:ascii="Century Gothic" w:hAnsi="Century Gothic"/>
                <w:b w:val="0"/>
                <w:sz w:val="24"/>
                <w:szCs w:val="24"/>
              </w:rPr>
              <w:t>программа</w:t>
            </w:r>
            <w:r w:rsidR="00395067">
              <w:rPr>
                <w:rFonts w:ascii="Century Gothic" w:hAnsi="Century Gothic"/>
                <w:b w:val="0"/>
                <w:sz w:val="24"/>
                <w:szCs w:val="24"/>
              </w:rPr>
              <w:t>***</w:t>
            </w:r>
            <w:r w:rsidR="0040111D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 w:val="0"/>
                <w:i/>
                <w:sz w:val="24"/>
                <w:szCs w:val="24"/>
              </w:rPr>
              <w:t>в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ходной билет и экскурсионное обслуживание в </w:t>
            </w:r>
            <w:r w:rsidR="00FC25F3">
              <w:rPr>
                <w:rFonts w:ascii="Century Gothic" w:hAnsi="Century Gothic"/>
                <w:b w:val="0"/>
                <w:i/>
                <w:sz w:val="24"/>
                <w:szCs w:val="24"/>
              </w:rPr>
              <w:t>Л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есном зоопарке</w:t>
            </w:r>
            <w:r w:rsidR="007C5692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 и Зоопарке домашних животных</w:t>
            </w:r>
            <w:bookmarkStart w:id="1" w:name="_GoBack"/>
            <w:bookmarkEnd w:id="1"/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, экскурсия </w:t>
            </w:r>
            <w:r w:rsidR="0027029F">
              <w:rPr>
                <w:rFonts w:ascii="Century Gothic" w:hAnsi="Century Gothic"/>
                <w:b w:val="0"/>
                <w:i/>
                <w:sz w:val="24"/>
                <w:szCs w:val="24"/>
              </w:rPr>
              <w:t>«</w:t>
            </w:r>
            <w:r w:rsidR="00D9674F" w:rsidRPr="00D9674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>По лесной заповедной тропе</w:t>
            </w:r>
            <w:r w:rsidR="0040111D" w:rsidRPr="00D9674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 xml:space="preserve">») </w:t>
            </w:r>
            <w:r w:rsidR="00017129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 xml:space="preserve">– </w:t>
            </w:r>
            <w:r w:rsidR="00FC25F3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12 </w:t>
            </w:r>
            <w:r w:rsidR="0040111D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  <w:lang w:val="en-US"/>
              </w:rPr>
              <w:t>BYN</w:t>
            </w:r>
            <w:r w:rsidR="0040111D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/</w:t>
            </w:r>
            <w:proofErr w:type="spellStart"/>
            <w:r w:rsidR="00017129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взр</w:t>
            </w:r>
            <w:proofErr w:type="spellEnd"/>
            <w:r w:rsidR="00017129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,</w:t>
            </w:r>
            <w:r w:rsidR="00A60E0C" w:rsidRPr="00A60E0C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 xml:space="preserve"> </w:t>
            </w:r>
            <w:r w:rsidR="00A60E0C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1</w:t>
            </w:r>
            <w:r w:rsidR="00FC25F3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0</w:t>
            </w:r>
            <w:r w:rsidR="007C5692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 </w:t>
            </w:r>
            <w:r w:rsidR="00123427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  <w:lang w:val="en-US"/>
              </w:rPr>
              <w:t>BYN</w:t>
            </w:r>
            <w:r w:rsidR="00123427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/дет</w:t>
            </w:r>
          </w:p>
          <w:p w:rsidR="00BD192A" w:rsidRPr="0052415E" w:rsidRDefault="00BD192A" w:rsidP="00421E71">
            <w:pPr>
              <w:pStyle w:val="ab"/>
              <w:ind w:left="229"/>
              <w:rPr>
                <w:rFonts w:ascii="Century Gothic" w:hAnsi="Century Gothic"/>
                <w:b w:val="0"/>
              </w:rPr>
            </w:pPr>
          </w:p>
          <w:p w:rsidR="00421E71" w:rsidRPr="0052415E" w:rsidRDefault="00451970" w:rsidP="00FC25F3">
            <w:pPr>
              <w:pStyle w:val="ab"/>
              <w:ind w:left="229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52415E">
              <w:rPr>
                <w:rFonts w:ascii="Century Gothic" w:hAnsi="Century Gothic"/>
                <w:b w:val="0"/>
                <w:sz w:val="28"/>
                <w:szCs w:val="28"/>
              </w:rPr>
              <w:t>ИТОГО:</w:t>
            </w:r>
            <w:r w:rsidR="00BD192A" w:rsidRPr="0052415E">
              <w:rPr>
                <w:rFonts w:ascii="Century Gothic" w:hAnsi="Century Gothic"/>
                <w:b w:val="0"/>
                <w:sz w:val="28"/>
                <w:szCs w:val="28"/>
              </w:rPr>
              <w:t xml:space="preserve"> от </w:t>
            </w:r>
            <w:r w:rsidR="00FC25F3">
              <w:rPr>
                <w:rFonts w:ascii="Century Gothic" w:hAnsi="Century Gothic"/>
                <w:b w:val="0"/>
                <w:sz w:val="28"/>
                <w:szCs w:val="28"/>
              </w:rPr>
              <w:t>90</w:t>
            </w:r>
            <w:r w:rsidRPr="0052415E">
              <w:rPr>
                <w:rFonts w:ascii="Century Gothic" w:hAnsi="Century Gothic"/>
                <w:b w:val="0"/>
                <w:sz w:val="28"/>
                <w:szCs w:val="28"/>
                <w:lang w:val="be-BY"/>
              </w:rPr>
              <w:t xml:space="preserve"> </w:t>
            </w:r>
            <w:r w:rsidR="00E93A80" w:rsidRPr="0052415E">
              <w:rPr>
                <w:rFonts w:ascii="Century Gothic" w:hAnsi="Century Gothic"/>
                <w:b w:val="0"/>
                <w:sz w:val="28"/>
                <w:lang w:val="en-US"/>
              </w:rPr>
              <w:t>BYN</w:t>
            </w:r>
            <w:r w:rsidRPr="0052415E">
              <w:rPr>
                <w:rFonts w:ascii="Century Gothic" w:hAnsi="Century Gothic"/>
                <w:b w:val="0"/>
                <w:sz w:val="28"/>
              </w:rPr>
              <w:t xml:space="preserve"> / </w:t>
            </w:r>
            <w:proofErr w:type="spellStart"/>
            <w:r w:rsidR="00B16ABD">
              <w:rPr>
                <w:rFonts w:ascii="Century Gothic" w:hAnsi="Century Gothic"/>
                <w:b w:val="0"/>
                <w:sz w:val="28"/>
              </w:rPr>
              <w:t>взр</w:t>
            </w:r>
            <w:proofErr w:type="spellEnd"/>
            <w:r w:rsidR="00BE2D46">
              <w:rPr>
                <w:rFonts w:ascii="Century Gothic" w:hAnsi="Century Gothic"/>
                <w:b w:val="0"/>
                <w:sz w:val="28"/>
              </w:rPr>
              <w:t xml:space="preserve"> за тур</w:t>
            </w:r>
          </w:p>
        </w:tc>
      </w:tr>
    </w:tbl>
    <w:p w:rsidR="00017129" w:rsidRDefault="00395067" w:rsidP="00BF2FB0">
      <w:pPr>
        <w:pStyle w:val="ab"/>
        <w:rPr>
          <w:rFonts w:ascii="Century Gothic" w:hAnsi="Century Gothic"/>
          <w:bCs/>
          <w:color w:val="000000" w:themeColor="text1"/>
          <w:sz w:val="18"/>
          <w:szCs w:val="24"/>
        </w:rPr>
      </w:pPr>
      <w:r>
        <w:t xml:space="preserve">** </w:t>
      </w:r>
      <w:r w:rsidRPr="00395067">
        <w:rPr>
          <w:rFonts w:ascii="Century Gothic" w:hAnsi="Century Gothic"/>
          <w:bCs/>
          <w:color w:val="000000" w:themeColor="text1"/>
          <w:sz w:val="18"/>
          <w:szCs w:val="24"/>
        </w:rPr>
        <w:t>На детей до 8 лет питание приобретается по желанию</w:t>
      </w:r>
      <w:r>
        <w:rPr>
          <w:rFonts w:ascii="Century Gothic" w:hAnsi="Century Gothic"/>
          <w:bCs/>
          <w:color w:val="000000" w:themeColor="text1"/>
          <w:sz w:val="18"/>
          <w:szCs w:val="24"/>
        </w:rPr>
        <w:t>. Детям до 16 лет праздничный ужин по детскому меню.</w:t>
      </w:r>
    </w:p>
    <w:p w:rsidR="00395067" w:rsidRPr="00395067" w:rsidRDefault="00395067" w:rsidP="00BF2FB0">
      <w:pPr>
        <w:pStyle w:val="ab"/>
      </w:pPr>
      <w:r>
        <w:rPr>
          <w:rFonts w:ascii="Century Gothic" w:hAnsi="Century Gothic"/>
          <w:bCs/>
          <w:color w:val="000000" w:themeColor="text1"/>
          <w:sz w:val="18"/>
          <w:szCs w:val="24"/>
        </w:rPr>
        <w:t>*** Детям до 5 лет бесплатно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7129" w:rsidRPr="005127A1" w:rsidTr="00017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17129" w:rsidRPr="00017129" w:rsidRDefault="00017129" w:rsidP="001A09A6">
            <w:pPr>
              <w:pStyle w:val="ab"/>
              <w:jc w:val="center"/>
              <w:rPr>
                <w:rFonts w:ascii="Century Gothic" w:eastAsia="Times New Roman" w:hAnsi="Century Gothic"/>
                <w:b w:val="0"/>
                <w:color w:val="auto"/>
                <w:sz w:val="20"/>
                <w:szCs w:val="24"/>
              </w:rPr>
            </w:pPr>
            <w:r w:rsidRPr="008763B9">
              <w:rPr>
                <w:rFonts w:ascii="Century Gothic" w:hAnsi="Century Gothic"/>
                <w:bCs w:val="0"/>
                <w:iCs/>
                <w:color w:val="C00000"/>
                <w:sz w:val="24"/>
                <w:szCs w:val="24"/>
              </w:rPr>
              <w:t>По желанию за дополнительную плату:</w:t>
            </w:r>
          </w:p>
        </w:tc>
      </w:tr>
      <w:tr w:rsidR="00017129" w:rsidRPr="005127A1" w:rsidTr="0001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Пешая экскурсия «Каменная плита» - 10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Велосипедная экскурсия «Вдоль </w:t>
            </w:r>
            <w:proofErr w:type="spellStart"/>
            <w:r w:rsidR="00B16ABD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ергучского</w:t>
            </w:r>
            <w:proofErr w:type="spellEnd"/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канала» </w:t>
            </w:r>
            <w:r w:rsidR="00FC25F3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-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18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Конная прогулка «По зелёному раю» </w:t>
            </w:r>
            <w:r w:rsidR="00FC25F3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25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Конная прогулка «Верхом по белорусской сельве» </w:t>
            </w:r>
            <w:r w:rsidR="00FC25F3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40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27029F" w:rsidP="00017129">
            <w:pPr>
              <w:pStyle w:val="ab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Входной билет в </w:t>
            </w:r>
            <w:r w:rsid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музе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природы</w:t>
            </w:r>
            <w:r w:rsidR="00FC25F3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-</w:t>
            </w:r>
            <w:r w:rsid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4 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proofErr w:type="spellStart"/>
            <w:r w:rsidR="00017129">
              <w:rPr>
                <w:rFonts w:ascii="Century Gothic" w:hAnsi="Century Gothic"/>
                <w:b w:val="0"/>
                <w:sz w:val="24"/>
                <w:szCs w:val="24"/>
              </w:rPr>
              <w:t>взр</w:t>
            </w:r>
            <w:proofErr w:type="spellEnd"/>
            <w:r w:rsidR="00017129">
              <w:rPr>
                <w:rFonts w:ascii="Century Gothic" w:hAnsi="Century Gothic"/>
                <w:b w:val="0"/>
                <w:sz w:val="24"/>
                <w:szCs w:val="24"/>
              </w:rPr>
              <w:t xml:space="preserve">, 3 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017129">
              <w:rPr>
                <w:rFonts w:ascii="Century Gothic" w:hAnsi="Century Gothic"/>
                <w:b w:val="0"/>
                <w:sz w:val="24"/>
                <w:szCs w:val="24"/>
              </w:rPr>
              <w:t>/дет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       </w:t>
            </w:r>
          </w:p>
          <w:p w:rsidR="00D15A04" w:rsidRPr="00017129" w:rsidRDefault="00D15A04" w:rsidP="00D15A04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Прокат велосипедов 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5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час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       </w:t>
            </w:r>
          </w:p>
        </w:tc>
      </w:tr>
    </w:tbl>
    <w:p w:rsidR="00017129" w:rsidRPr="00017129" w:rsidRDefault="00017129" w:rsidP="00BF2FB0">
      <w:pPr>
        <w:pStyle w:val="ab"/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7129" w:rsidRPr="005127A1" w:rsidTr="00017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il"/>
            </w:tcBorders>
          </w:tcPr>
          <w:p w:rsidR="00017129" w:rsidRPr="00017129" w:rsidRDefault="008763B9" w:rsidP="001A09A6">
            <w:pPr>
              <w:pStyle w:val="ab"/>
              <w:jc w:val="center"/>
              <w:rPr>
                <w:rFonts w:ascii="Century Gothic" w:eastAsia="Times New Roman" w:hAnsi="Century Gothic"/>
                <w:b w:val="0"/>
                <w:color w:val="auto"/>
                <w:sz w:val="20"/>
                <w:szCs w:val="24"/>
              </w:rPr>
            </w:pPr>
            <w:r w:rsidRPr="008763B9">
              <w:rPr>
                <w:rFonts w:ascii="Century Gothic" w:hAnsi="Century Gothic" w:cstheme="majorBidi"/>
                <w:bCs w:val="0"/>
                <w:iCs/>
                <w:color w:val="C00000"/>
                <w:sz w:val="24"/>
                <w:szCs w:val="24"/>
              </w:rPr>
              <w:t>БОНУСЫ:</w:t>
            </w:r>
          </w:p>
        </w:tc>
      </w:tr>
      <w:tr w:rsidR="00017129" w:rsidRPr="000C2AB5" w:rsidTr="0001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F43B81" w:rsidRDefault="00A60E0C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0E0C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Экскурси</w:t>
            </w:r>
            <w:r w:rsidR="00F43B81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я</w:t>
            </w:r>
            <w:r w:rsidRPr="00A60E0C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в музее меда </w:t>
            </w:r>
          </w:p>
          <w:p w:rsidR="00017129" w:rsidRPr="00017129" w:rsidRDefault="008A5C7C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Квест</w:t>
            </w:r>
            <w:r w:rsidR="00017129" w:rsidRP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«Оттепель»</w:t>
            </w:r>
          </w:p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Дополнительное место в номере</w:t>
            </w:r>
          </w:p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Раннее заселение и позднее выселение</w:t>
            </w:r>
          </w:p>
        </w:tc>
      </w:tr>
    </w:tbl>
    <w:p w:rsidR="00451970" w:rsidRPr="00017129" w:rsidRDefault="00B70760" w:rsidP="00017129">
      <w:pPr>
        <w:pStyle w:val="ab"/>
        <w:rPr>
          <w:rFonts w:ascii="Century Gothic" w:hAnsi="Century Gothic"/>
          <w:color w:val="1D1B11" w:themeColor="background2" w:themeShade="1A"/>
        </w:rPr>
      </w:pPr>
      <w:hyperlink r:id="rId12" w:history="1"/>
    </w:p>
    <w:p w:rsidR="00017129" w:rsidRPr="006059CF" w:rsidRDefault="00C655EA" w:rsidP="00017129">
      <w:pPr>
        <w:pStyle w:val="ab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  <w:r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>Хорошего</w:t>
      </w:r>
      <w:r w:rsidR="003A500A"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 xml:space="preserve"> </w:t>
      </w:r>
      <w:r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>отдыха</w:t>
      </w:r>
      <w:r w:rsidR="00C373CE">
        <w:rPr>
          <w:rFonts w:ascii="Century Gothic" w:hAnsi="Century Gothic"/>
          <w:i/>
          <w:iCs/>
          <w:color w:val="000000" w:themeColor="text1"/>
          <w:sz w:val="24"/>
          <w:szCs w:val="24"/>
        </w:rPr>
        <w:t>!</w:t>
      </w:r>
      <w:r w:rsidR="00FE19B4" w:rsidRPr="00105672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</w:p>
    <w:p w:rsidR="00017129" w:rsidRPr="006059CF" w:rsidRDefault="00017129" w:rsidP="00017129">
      <w:pPr>
        <w:pStyle w:val="ab"/>
        <w:jc w:val="center"/>
        <w:rPr>
          <w:rFonts w:ascii="Century Gothic" w:hAnsi="Century Gothic"/>
          <w:color w:val="800000"/>
          <w:sz w:val="24"/>
          <w:szCs w:val="24"/>
        </w:rPr>
      </w:pPr>
    </w:p>
    <w:p w:rsidR="00017129" w:rsidRPr="00BF2FB0" w:rsidRDefault="00017129" w:rsidP="00017129">
      <w:pPr>
        <w:pStyle w:val="ab"/>
        <w:spacing w:after="24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017129" w:rsidRPr="008763B9" w:rsidRDefault="00017129" w:rsidP="00017129">
      <w:pPr>
        <w:pStyle w:val="ab"/>
        <w:jc w:val="center"/>
        <w:rPr>
          <w:rFonts w:ascii="Century Gothic" w:hAnsi="Century Gothic"/>
          <w:color w:val="1D1B11" w:themeColor="background2" w:themeShade="1A"/>
        </w:rPr>
      </w:pPr>
      <w:bookmarkStart w:id="2" w:name="_Hlk73889042"/>
      <w:r w:rsidRPr="006E2546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8763B9">
        <w:rPr>
          <w:rFonts w:ascii="Century Gothic" w:hAnsi="Century Gothic"/>
          <w:color w:val="000000" w:themeColor="text1"/>
          <w:sz w:val="24"/>
          <w:szCs w:val="24"/>
        </w:rPr>
        <w:t xml:space="preserve">.: </w:t>
      </w:r>
      <w:r w:rsidRPr="008763B9">
        <w:rPr>
          <w:rFonts w:ascii="Century Gothic" w:hAnsi="Century Gothic"/>
          <w:color w:val="1D1B11" w:themeColor="background2" w:themeShade="1A"/>
        </w:rPr>
        <w:t>+375 (2132) 37730, +375 (44) 5545552</w:t>
      </w:r>
      <w:bookmarkEnd w:id="2"/>
      <w:r w:rsidRPr="008763B9">
        <w:rPr>
          <w:rFonts w:ascii="Century Gothic" w:hAnsi="Century Gothic"/>
          <w:color w:val="1D1B11" w:themeColor="background2" w:themeShade="1A"/>
        </w:rPr>
        <w:tab/>
      </w:r>
      <w:r w:rsidRPr="002C335F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8763B9">
        <w:rPr>
          <w:rFonts w:ascii="Century Gothic" w:hAnsi="Century Gothic"/>
          <w:color w:val="1D1B11" w:themeColor="background2" w:themeShade="1A"/>
        </w:rPr>
        <w:t>-</w:t>
      </w:r>
      <w:r w:rsidRPr="002C335F">
        <w:rPr>
          <w:rFonts w:ascii="Century Gothic" w:hAnsi="Century Gothic"/>
          <w:color w:val="1D1B11" w:themeColor="background2" w:themeShade="1A"/>
          <w:lang w:val="de-DE"/>
        </w:rPr>
        <w:t>mail</w:t>
      </w:r>
      <w:r w:rsidRPr="008763B9">
        <w:rPr>
          <w:rFonts w:ascii="Century Gothic" w:hAnsi="Century Gothic"/>
          <w:color w:val="1D1B11" w:themeColor="background2" w:themeShade="1A"/>
        </w:rPr>
        <w:t xml:space="preserve">: </w:t>
      </w:r>
      <w:hyperlink r:id="rId13" w:history="1">
        <w:r w:rsidR="00A60E0C" w:rsidRPr="007958EA">
          <w:rPr>
            <w:rStyle w:val="ad"/>
            <w:rFonts w:ascii="Century Gothic" w:hAnsi="Century Gothic"/>
            <w:lang w:val="de-DE"/>
          </w:rPr>
          <w:t>tourism@berezinsky.by</w:t>
        </w:r>
      </w:hyperlink>
    </w:p>
    <w:p w:rsidR="00017129" w:rsidRPr="008763B9" w:rsidRDefault="00017129" w:rsidP="00017129">
      <w:pPr>
        <w:pStyle w:val="ab"/>
        <w:jc w:val="center"/>
        <w:rPr>
          <w:rFonts w:ascii="Century Gothic" w:hAnsi="Century Gothic"/>
          <w:color w:val="1D1B11" w:themeColor="background2" w:themeShade="1A"/>
        </w:rPr>
      </w:pPr>
    </w:p>
    <w:p w:rsidR="002A4F28" w:rsidRPr="002A4F28" w:rsidRDefault="00D466A0" w:rsidP="00017129">
      <w:pPr>
        <w:pStyle w:val="ab"/>
        <w:jc w:val="center"/>
        <w:rPr>
          <w:rFonts w:ascii="Century Gothic" w:hAnsi="Century Gothic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2502039" cy="3003132"/>
            <wp:effectExtent l="0" t="0" r="0" b="6985"/>
            <wp:docPr id="10" name="Рисунок 10" descr="Тюльпаны в корзинке (72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юльпаны в корзинке (72 фото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43" cy="30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F28" w:rsidRPr="002A4F28" w:rsidSect="00E422FF">
      <w:headerReference w:type="first" r:id="rId15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60" w:rsidRDefault="00B70760" w:rsidP="00EC3FD8">
      <w:pPr>
        <w:spacing w:after="0" w:line="240" w:lineRule="auto"/>
      </w:pPr>
      <w:r>
        <w:separator/>
      </w:r>
    </w:p>
  </w:endnote>
  <w:endnote w:type="continuationSeparator" w:id="0">
    <w:p w:rsidR="00B70760" w:rsidRDefault="00B70760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60" w:rsidRDefault="00B70760" w:rsidP="00EC3FD8">
      <w:pPr>
        <w:spacing w:after="0" w:line="240" w:lineRule="auto"/>
      </w:pPr>
      <w:r>
        <w:separator/>
      </w:r>
    </w:p>
  </w:footnote>
  <w:footnote w:type="continuationSeparator" w:id="0">
    <w:p w:rsidR="00B70760" w:rsidRDefault="00B70760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54" w:rsidRPr="0017099D" w:rsidRDefault="003E7054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7E24"/>
    <w:multiLevelType w:val="hybridMultilevel"/>
    <w:tmpl w:val="2A22A5E0"/>
    <w:lvl w:ilvl="0" w:tplc="5BD43A6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52"/>
    <w:rsid w:val="00003027"/>
    <w:rsid w:val="000053B4"/>
    <w:rsid w:val="00017129"/>
    <w:rsid w:val="00026638"/>
    <w:rsid w:val="0004033A"/>
    <w:rsid w:val="00055077"/>
    <w:rsid w:val="00060100"/>
    <w:rsid w:val="00063703"/>
    <w:rsid w:val="00065089"/>
    <w:rsid w:val="00083472"/>
    <w:rsid w:val="00092911"/>
    <w:rsid w:val="000A26A7"/>
    <w:rsid w:val="000A31F7"/>
    <w:rsid w:val="000A635A"/>
    <w:rsid w:val="000A6A86"/>
    <w:rsid w:val="000C073E"/>
    <w:rsid w:val="000E45D1"/>
    <w:rsid w:val="000E7F23"/>
    <w:rsid w:val="00105672"/>
    <w:rsid w:val="001068CC"/>
    <w:rsid w:val="00107D5A"/>
    <w:rsid w:val="00111329"/>
    <w:rsid w:val="00123427"/>
    <w:rsid w:val="00126B59"/>
    <w:rsid w:val="00146D6E"/>
    <w:rsid w:val="001507E4"/>
    <w:rsid w:val="00167EE9"/>
    <w:rsid w:val="0017099D"/>
    <w:rsid w:val="001813B3"/>
    <w:rsid w:val="001906EF"/>
    <w:rsid w:val="001A00E9"/>
    <w:rsid w:val="001A179D"/>
    <w:rsid w:val="001A5197"/>
    <w:rsid w:val="001A6F8C"/>
    <w:rsid w:val="001C71ED"/>
    <w:rsid w:val="001C7990"/>
    <w:rsid w:val="001D64AC"/>
    <w:rsid w:val="001D7D64"/>
    <w:rsid w:val="001E7AE5"/>
    <w:rsid w:val="00210254"/>
    <w:rsid w:val="00221A4E"/>
    <w:rsid w:val="00231EDF"/>
    <w:rsid w:val="002363B1"/>
    <w:rsid w:val="0024361E"/>
    <w:rsid w:val="00255756"/>
    <w:rsid w:val="00257796"/>
    <w:rsid w:val="0027029F"/>
    <w:rsid w:val="002774AF"/>
    <w:rsid w:val="00286354"/>
    <w:rsid w:val="00295067"/>
    <w:rsid w:val="002A09EB"/>
    <w:rsid w:val="002A0BD8"/>
    <w:rsid w:val="002A2FDF"/>
    <w:rsid w:val="002A4F28"/>
    <w:rsid w:val="002A6B64"/>
    <w:rsid w:val="002B1F61"/>
    <w:rsid w:val="002C335F"/>
    <w:rsid w:val="002C4BCD"/>
    <w:rsid w:val="002C5550"/>
    <w:rsid w:val="002D6B5B"/>
    <w:rsid w:val="002E0709"/>
    <w:rsid w:val="002E6AE0"/>
    <w:rsid w:val="002F4B42"/>
    <w:rsid w:val="00310788"/>
    <w:rsid w:val="003133DD"/>
    <w:rsid w:val="0031583C"/>
    <w:rsid w:val="00320211"/>
    <w:rsid w:val="00321ADE"/>
    <w:rsid w:val="00326361"/>
    <w:rsid w:val="003328A8"/>
    <w:rsid w:val="00341E03"/>
    <w:rsid w:val="00343528"/>
    <w:rsid w:val="00354144"/>
    <w:rsid w:val="00354B26"/>
    <w:rsid w:val="003558FA"/>
    <w:rsid w:val="00365B80"/>
    <w:rsid w:val="00375B7C"/>
    <w:rsid w:val="00386D61"/>
    <w:rsid w:val="00390189"/>
    <w:rsid w:val="00395067"/>
    <w:rsid w:val="003A0FC0"/>
    <w:rsid w:val="003A14F4"/>
    <w:rsid w:val="003A433E"/>
    <w:rsid w:val="003A49C9"/>
    <w:rsid w:val="003A500A"/>
    <w:rsid w:val="003B0622"/>
    <w:rsid w:val="003B7575"/>
    <w:rsid w:val="003C1AAD"/>
    <w:rsid w:val="003E3945"/>
    <w:rsid w:val="003E67E5"/>
    <w:rsid w:val="003E7054"/>
    <w:rsid w:val="003E7894"/>
    <w:rsid w:val="003F2063"/>
    <w:rsid w:val="0040111D"/>
    <w:rsid w:val="0040117B"/>
    <w:rsid w:val="00401925"/>
    <w:rsid w:val="004025DA"/>
    <w:rsid w:val="004036FD"/>
    <w:rsid w:val="00403EC6"/>
    <w:rsid w:val="004064D7"/>
    <w:rsid w:val="00406ABF"/>
    <w:rsid w:val="00421E71"/>
    <w:rsid w:val="00427076"/>
    <w:rsid w:val="00431B7A"/>
    <w:rsid w:val="004328A5"/>
    <w:rsid w:val="00433CF2"/>
    <w:rsid w:val="00443BD2"/>
    <w:rsid w:val="00451970"/>
    <w:rsid w:val="0045359E"/>
    <w:rsid w:val="00453CE1"/>
    <w:rsid w:val="00454457"/>
    <w:rsid w:val="00454513"/>
    <w:rsid w:val="0046032A"/>
    <w:rsid w:val="0046140D"/>
    <w:rsid w:val="00472DE9"/>
    <w:rsid w:val="0047380A"/>
    <w:rsid w:val="00474E07"/>
    <w:rsid w:val="00484F02"/>
    <w:rsid w:val="0049171C"/>
    <w:rsid w:val="00492753"/>
    <w:rsid w:val="004928BB"/>
    <w:rsid w:val="00495DB8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505650"/>
    <w:rsid w:val="005109C2"/>
    <w:rsid w:val="00512620"/>
    <w:rsid w:val="0052415E"/>
    <w:rsid w:val="00536A2E"/>
    <w:rsid w:val="00540E9C"/>
    <w:rsid w:val="00551765"/>
    <w:rsid w:val="005545B9"/>
    <w:rsid w:val="0055573D"/>
    <w:rsid w:val="00566160"/>
    <w:rsid w:val="005716D6"/>
    <w:rsid w:val="00576976"/>
    <w:rsid w:val="00577AE5"/>
    <w:rsid w:val="00581D06"/>
    <w:rsid w:val="00584AC0"/>
    <w:rsid w:val="00592706"/>
    <w:rsid w:val="00594223"/>
    <w:rsid w:val="00596532"/>
    <w:rsid w:val="005A1F60"/>
    <w:rsid w:val="005A6412"/>
    <w:rsid w:val="005B1D5D"/>
    <w:rsid w:val="005B24E5"/>
    <w:rsid w:val="005B2FDC"/>
    <w:rsid w:val="005E07FB"/>
    <w:rsid w:val="005E0B2D"/>
    <w:rsid w:val="005F1513"/>
    <w:rsid w:val="005F2DDE"/>
    <w:rsid w:val="00603146"/>
    <w:rsid w:val="006042E3"/>
    <w:rsid w:val="006059CF"/>
    <w:rsid w:val="00605CD3"/>
    <w:rsid w:val="0061206B"/>
    <w:rsid w:val="006162FA"/>
    <w:rsid w:val="00641A06"/>
    <w:rsid w:val="00641CB9"/>
    <w:rsid w:val="00643CB3"/>
    <w:rsid w:val="006633D2"/>
    <w:rsid w:val="00675E3E"/>
    <w:rsid w:val="00676379"/>
    <w:rsid w:val="0067773C"/>
    <w:rsid w:val="00681885"/>
    <w:rsid w:val="00685598"/>
    <w:rsid w:val="00686A95"/>
    <w:rsid w:val="0069268D"/>
    <w:rsid w:val="006A2F1D"/>
    <w:rsid w:val="006B236D"/>
    <w:rsid w:val="006B787E"/>
    <w:rsid w:val="006C357B"/>
    <w:rsid w:val="006C6FBB"/>
    <w:rsid w:val="006D00F1"/>
    <w:rsid w:val="006D5ADC"/>
    <w:rsid w:val="006D5C3F"/>
    <w:rsid w:val="006E2546"/>
    <w:rsid w:val="006F1C60"/>
    <w:rsid w:val="006F2C3E"/>
    <w:rsid w:val="0070400C"/>
    <w:rsid w:val="007066B4"/>
    <w:rsid w:val="00742FDE"/>
    <w:rsid w:val="00747285"/>
    <w:rsid w:val="00756972"/>
    <w:rsid w:val="00761D70"/>
    <w:rsid w:val="00766189"/>
    <w:rsid w:val="00783B5D"/>
    <w:rsid w:val="007A16D3"/>
    <w:rsid w:val="007A66FA"/>
    <w:rsid w:val="007B6D85"/>
    <w:rsid w:val="007C1F4A"/>
    <w:rsid w:val="007C2E1F"/>
    <w:rsid w:val="007C3A1E"/>
    <w:rsid w:val="007C5692"/>
    <w:rsid w:val="007D1BB0"/>
    <w:rsid w:val="007D782E"/>
    <w:rsid w:val="007E0E01"/>
    <w:rsid w:val="007E39FD"/>
    <w:rsid w:val="007E6C5D"/>
    <w:rsid w:val="007F0E99"/>
    <w:rsid w:val="008007DE"/>
    <w:rsid w:val="008119AA"/>
    <w:rsid w:val="0081623C"/>
    <w:rsid w:val="0082223A"/>
    <w:rsid w:val="00837B3D"/>
    <w:rsid w:val="00841429"/>
    <w:rsid w:val="0084214A"/>
    <w:rsid w:val="00844C1C"/>
    <w:rsid w:val="00873272"/>
    <w:rsid w:val="0087582A"/>
    <w:rsid w:val="008758C4"/>
    <w:rsid w:val="008763B9"/>
    <w:rsid w:val="0088279D"/>
    <w:rsid w:val="00884623"/>
    <w:rsid w:val="00894116"/>
    <w:rsid w:val="008A4455"/>
    <w:rsid w:val="008A5C7C"/>
    <w:rsid w:val="008B10E0"/>
    <w:rsid w:val="008B1A3E"/>
    <w:rsid w:val="008B728F"/>
    <w:rsid w:val="008C0427"/>
    <w:rsid w:val="008C1EEA"/>
    <w:rsid w:val="008C60B1"/>
    <w:rsid w:val="008E14B8"/>
    <w:rsid w:val="008E795C"/>
    <w:rsid w:val="008F7375"/>
    <w:rsid w:val="00921213"/>
    <w:rsid w:val="00922173"/>
    <w:rsid w:val="00934F48"/>
    <w:rsid w:val="0095160D"/>
    <w:rsid w:val="00962814"/>
    <w:rsid w:val="00973985"/>
    <w:rsid w:val="00975D43"/>
    <w:rsid w:val="009B3D1C"/>
    <w:rsid w:val="009D0B0B"/>
    <w:rsid w:val="009D1043"/>
    <w:rsid w:val="009D6141"/>
    <w:rsid w:val="009E3745"/>
    <w:rsid w:val="00A35BF8"/>
    <w:rsid w:val="00A43F96"/>
    <w:rsid w:val="00A44933"/>
    <w:rsid w:val="00A503A5"/>
    <w:rsid w:val="00A52923"/>
    <w:rsid w:val="00A537F4"/>
    <w:rsid w:val="00A60E0C"/>
    <w:rsid w:val="00A622E5"/>
    <w:rsid w:val="00A71858"/>
    <w:rsid w:val="00A743DD"/>
    <w:rsid w:val="00A830D6"/>
    <w:rsid w:val="00A93116"/>
    <w:rsid w:val="00AA70A6"/>
    <w:rsid w:val="00AB79D1"/>
    <w:rsid w:val="00AD2347"/>
    <w:rsid w:val="00AF1EDE"/>
    <w:rsid w:val="00AF20F6"/>
    <w:rsid w:val="00AF3605"/>
    <w:rsid w:val="00AF5DD0"/>
    <w:rsid w:val="00B01BD5"/>
    <w:rsid w:val="00B02B4D"/>
    <w:rsid w:val="00B06A5D"/>
    <w:rsid w:val="00B10532"/>
    <w:rsid w:val="00B10852"/>
    <w:rsid w:val="00B1179D"/>
    <w:rsid w:val="00B14255"/>
    <w:rsid w:val="00B16ABD"/>
    <w:rsid w:val="00B21D82"/>
    <w:rsid w:val="00B2349E"/>
    <w:rsid w:val="00B3260B"/>
    <w:rsid w:val="00B40A0F"/>
    <w:rsid w:val="00B433AB"/>
    <w:rsid w:val="00B50683"/>
    <w:rsid w:val="00B644B6"/>
    <w:rsid w:val="00B70760"/>
    <w:rsid w:val="00B70A08"/>
    <w:rsid w:val="00B739E3"/>
    <w:rsid w:val="00B763FF"/>
    <w:rsid w:val="00B85ADD"/>
    <w:rsid w:val="00B908AE"/>
    <w:rsid w:val="00B93C8D"/>
    <w:rsid w:val="00BA1763"/>
    <w:rsid w:val="00BA627A"/>
    <w:rsid w:val="00BB28A7"/>
    <w:rsid w:val="00BB32C3"/>
    <w:rsid w:val="00BB4B20"/>
    <w:rsid w:val="00BD192A"/>
    <w:rsid w:val="00BD292F"/>
    <w:rsid w:val="00BD3857"/>
    <w:rsid w:val="00BD65D3"/>
    <w:rsid w:val="00BE16E7"/>
    <w:rsid w:val="00BE2A91"/>
    <w:rsid w:val="00BE2D46"/>
    <w:rsid w:val="00BF28C1"/>
    <w:rsid w:val="00BF2FB0"/>
    <w:rsid w:val="00BF3CEA"/>
    <w:rsid w:val="00C05CC0"/>
    <w:rsid w:val="00C16715"/>
    <w:rsid w:val="00C16A73"/>
    <w:rsid w:val="00C2433E"/>
    <w:rsid w:val="00C30BC4"/>
    <w:rsid w:val="00C373CE"/>
    <w:rsid w:val="00C4701D"/>
    <w:rsid w:val="00C5416C"/>
    <w:rsid w:val="00C60BDC"/>
    <w:rsid w:val="00C61B8E"/>
    <w:rsid w:val="00C64F88"/>
    <w:rsid w:val="00C655EA"/>
    <w:rsid w:val="00C70158"/>
    <w:rsid w:val="00C70627"/>
    <w:rsid w:val="00CB170C"/>
    <w:rsid w:val="00CB2682"/>
    <w:rsid w:val="00CC329B"/>
    <w:rsid w:val="00CD424F"/>
    <w:rsid w:val="00CD49C1"/>
    <w:rsid w:val="00CD59D7"/>
    <w:rsid w:val="00CD60E1"/>
    <w:rsid w:val="00CE314D"/>
    <w:rsid w:val="00CE4B4F"/>
    <w:rsid w:val="00CE6C62"/>
    <w:rsid w:val="00CF0ECA"/>
    <w:rsid w:val="00CF419F"/>
    <w:rsid w:val="00CF786C"/>
    <w:rsid w:val="00D13AF1"/>
    <w:rsid w:val="00D15A04"/>
    <w:rsid w:val="00D207BE"/>
    <w:rsid w:val="00D233BC"/>
    <w:rsid w:val="00D35086"/>
    <w:rsid w:val="00D403F9"/>
    <w:rsid w:val="00D40F08"/>
    <w:rsid w:val="00D466A0"/>
    <w:rsid w:val="00D74979"/>
    <w:rsid w:val="00D76A16"/>
    <w:rsid w:val="00D8208E"/>
    <w:rsid w:val="00D8370A"/>
    <w:rsid w:val="00D858D0"/>
    <w:rsid w:val="00D85E12"/>
    <w:rsid w:val="00D9674F"/>
    <w:rsid w:val="00D97AE8"/>
    <w:rsid w:val="00DA7243"/>
    <w:rsid w:val="00DB3DC6"/>
    <w:rsid w:val="00DC004E"/>
    <w:rsid w:val="00DD1AAF"/>
    <w:rsid w:val="00E00B29"/>
    <w:rsid w:val="00E04370"/>
    <w:rsid w:val="00E07C8B"/>
    <w:rsid w:val="00E11496"/>
    <w:rsid w:val="00E16C24"/>
    <w:rsid w:val="00E2421E"/>
    <w:rsid w:val="00E27803"/>
    <w:rsid w:val="00E422FF"/>
    <w:rsid w:val="00E46857"/>
    <w:rsid w:val="00E531C9"/>
    <w:rsid w:val="00E54DDA"/>
    <w:rsid w:val="00E54F0B"/>
    <w:rsid w:val="00E71A1B"/>
    <w:rsid w:val="00E720EC"/>
    <w:rsid w:val="00E7220D"/>
    <w:rsid w:val="00E9254A"/>
    <w:rsid w:val="00E93A80"/>
    <w:rsid w:val="00EA3AC8"/>
    <w:rsid w:val="00EA45F2"/>
    <w:rsid w:val="00EC09EA"/>
    <w:rsid w:val="00EC3D10"/>
    <w:rsid w:val="00EC3FD8"/>
    <w:rsid w:val="00EC4635"/>
    <w:rsid w:val="00ED5D38"/>
    <w:rsid w:val="00EE14E3"/>
    <w:rsid w:val="00EF320A"/>
    <w:rsid w:val="00EF6909"/>
    <w:rsid w:val="00F07CE1"/>
    <w:rsid w:val="00F263E6"/>
    <w:rsid w:val="00F33AD3"/>
    <w:rsid w:val="00F37E9C"/>
    <w:rsid w:val="00F43B81"/>
    <w:rsid w:val="00F766EF"/>
    <w:rsid w:val="00F83EEC"/>
    <w:rsid w:val="00FB0421"/>
    <w:rsid w:val="00FB2D85"/>
    <w:rsid w:val="00FC25F3"/>
    <w:rsid w:val="00FC3556"/>
    <w:rsid w:val="00FC43AA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D679D"/>
  <w15:docId w15:val="{7B9D40D9-3CB5-4D64-A423-AFF9C70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1-2">
    <w:name w:val="Medium List 1 Accent 2"/>
    <w:basedOn w:val="a1"/>
    <w:uiPriority w:val="65"/>
    <w:rsid w:val="00524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-661">
    <w:name w:val="Список-таблица 6 цветная — акцент 61"/>
    <w:basedOn w:val="a1"/>
    <w:uiPriority w:val="51"/>
    <w:rsid w:val="00017129"/>
    <w:pPr>
      <w:spacing w:after="0" w:line="240" w:lineRule="auto"/>
      <w:ind w:firstLine="709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">
    <w:name w:val="Light Shading Accent 2"/>
    <w:basedOn w:val="a1"/>
    <w:uiPriority w:val="60"/>
    <w:rsid w:val="000171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01712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0">
    <w:name w:val="Medium Grid 1 Accent 2"/>
    <w:basedOn w:val="a1"/>
    <w:uiPriority w:val="67"/>
    <w:rsid w:val="0001712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urism@berezinsk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ism@berezinsky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77DC-915B-48BC-B45A-4442E0D1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туризм</cp:lastModifiedBy>
  <cp:revision>10</cp:revision>
  <cp:lastPrinted>2022-02-17T11:10:00Z</cp:lastPrinted>
  <dcterms:created xsi:type="dcterms:W3CDTF">2022-02-17T06:59:00Z</dcterms:created>
  <dcterms:modified xsi:type="dcterms:W3CDTF">2022-02-17T11:13:00Z</dcterms:modified>
</cp:coreProperties>
</file>