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5" w:rsidRPr="006B1C7E" w:rsidRDefault="00403EC6" w:rsidP="00B908AE">
      <w:pPr>
        <w:spacing w:line="240" w:lineRule="auto"/>
        <w:contextualSpacing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B1C7E">
        <w:rPr>
          <w:rFonts w:ascii="Comic Sans MS" w:hAnsi="Comic Sans MS"/>
          <w:noProof/>
          <w:color w:val="4F6228" w:themeColor="accent3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-256540</wp:posOffset>
            </wp:positionV>
            <wp:extent cx="1485900" cy="1308735"/>
            <wp:effectExtent l="19050" t="0" r="0" b="0"/>
            <wp:wrapTight wrapText="bothSides">
              <wp:wrapPolygon edited="0">
                <wp:start x="-277" y="0"/>
                <wp:lineTo x="-277" y="21380"/>
                <wp:lineTo x="21600" y="21380"/>
                <wp:lineTo x="21600" y="0"/>
                <wp:lineTo x="-277" y="0"/>
              </wp:wrapPolygon>
            </wp:wrapTight>
            <wp:docPr id="1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9C" w:rsidRPr="006B1C7E">
        <w:rPr>
          <w:rFonts w:ascii="Comic Sans MS" w:hAnsi="Comic Sans MS"/>
          <w:color w:val="4F6228" w:themeColor="accent3" w:themeShade="80"/>
          <w:sz w:val="28"/>
          <w:szCs w:val="28"/>
        </w:rPr>
        <w:t>Государственное</w:t>
      </w:r>
      <w:r w:rsidR="00CD424F" w:rsidRPr="006B1C7E">
        <w:rPr>
          <w:rFonts w:ascii="Comic Sans MS" w:hAnsi="Comic Sans MS"/>
          <w:color w:val="4F6228" w:themeColor="accent3" w:themeShade="80"/>
          <w:sz w:val="28"/>
          <w:szCs w:val="28"/>
        </w:rPr>
        <w:t xml:space="preserve"> природоохранное учреждение</w:t>
      </w:r>
    </w:p>
    <w:p w:rsidR="003A49C9" w:rsidRPr="006B1C7E" w:rsidRDefault="00CD424F" w:rsidP="003A49C9">
      <w:pPr>
        <w:spacing w:after="120" w:line="240" w:lineRule="auto"/>
        <w:contextualSpacing/>
        <w:jc w:val="center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6B1C7E">
        <w:rPr>
          <w:rFonts w:ascii="Comic Sans MS" w:hAnsi="Comic Sans MS"/>
          <w:color w:val="4F6228" w:themeColor="accent3" w:themeShade="80"/>
          <w:sz w:val="28"/>
          <w:szCs w:val="28"/>
        </w:rPr>
        <w:t>«Березинский биосферный заповедник</w:t>
      </w:r>
      <w:r w:rsidR="00CE314D" w:rsidRPr="006B1C7E">
        <w:rPr>
          <w:rFonts w:ascii="Comic Sans MS" w:hAnsi="Comic Sans MS"/>
          <w:color w:val="4F6228" w:themeColor="accent3" w:themeShade="80"/>
          <w:sz w:val="28"/>
          <w:szCs w:val="28"/>
        </w:rPr>
        <w:t>»</w:t>
      </w:r>
    </w:p>
    <w:p w:rsidR="006B1C7E" w:rsidRDefault="006B1C7E" w:rsidP="006B1C7E">
      <w:pPr>
        <w:spacing w:after="120" w:line="240" w:lineRule="auto"/>
        <w:contextualSpacing/>
        <w:jc w:val="center"/>
        <w:rPr>
          <w:rFonts w:ascii="Comic Sans MS" w:hAnsi="Comic Sans MS"/>
          <w:color w:val="1D1B11" w:themeColor="background2" w:themeShade="1A"/>
          <w:sz w:val="20"/>
          <w:szCs w:val="20"/>
        </w:rPr>
      </w:pPr>
    </w:p>
    <w:p w:rsidR="003A14F4" w:rsidRPr="00093AC0" w:rsidRDefault="003A14F4" w:rsidP="006B1C7E">
      <w:pPr>
        <w:spacing w:after="120" w:line="240" w:lineRule="auto"/>
        <w:contextualSpacing/>
        <w:jc w:val="center"/>
        <w:rPr>
          <w:rFonts w:ascii="Comic Sans MS" w:hAnsi="Comic Sans MS"/>
          <w:color w:val="1D1B11" w:themeColor="background2" w:themeShade="1A"/>
        </w:rPr>
      </w:pPr>
      <w:proofErr w:type="gramStart"/>
      <w:r w:rsidRPr="00093AC0">
        <w:rPr>
          <w:rFonts w:ascii="Comic Sans MS" w:hAnsi="Comic Sans MS"/>
          <w:color w:val="1D1B11" w:themeColor="background2" w:themeShade="1A"/>
        </w:rPr>
        <w:t>Витебская</w:t>
      </w:r>
      <w:proofErr w:type="gramEnd"/>
      <w:r w:rsidRPr="00093AC0">
        <w:rPr>
          <w:rFonts w:ascii="Comic Sans MS" w:hAnsi="Comic Sans MS"/>
          <w:color w:val="1D1B11" w:themeColor="background2" w:themeShade="1A"/>
        </w:rPr>
        <w:t xml:space="preserve"> обл., </w:t>
      </w:r>
      <w:proofErr w:type="spellStart"/>
      <w:r w:rsidRPr="00093AC0">
        <w:rPr>
          <w:rFonts w:ascii="Comic Sans MS" w:hAnsi="Comic Sans MS"/>
          <w:color w:val="1D1B11" w:themeColor="background2" w:themeShade="1A"/>
        </w:rPr>
        <w:t>Лепельский</w:t>
      </w:r>
      <w:proofErr w:type="spellEnd"/>
      <w:r w:rsidRPr="00093AC0">
        <w:rPr>
          <w:rFonts w:ascii="Comic Sans MS" w:hAnsi="Comic Sans MS"/>
          <w:color w:val="1D1B11" w:themeColor="background2" w:themeShade="1A"/>
        </w:rPr>
        <w:t xml:space="preserve"> р-н, д. </w:t>
      </w:r>
      <w:proofErr w:type="spellStart"/>
      <w:r w:rsidRPr="00093AC0">
        <w:rPr>
          <w:rFonts w:ascii="Comic Sans MS" w:hAnsi="Comic Sans MS"/>
          <w:color w:val="1D1B11" w:themeColor="background2" w:themeShade="1A"/>
        </w:rPr>
        <w:t>Домжерицы</w:t>
      </w:r>
      <w:proofErr w:type="spellEnd"/>
      <w:r w:rsidRPr="00093AC0">
        <w:rPr>
          <w:rFonts w:ascii="Comic Sans MS" w:hAnsi="Comic Sans MS"/>
          <w:color w:val="1D1B11" w:themeColor="background2" w:themeShade="1A"/>
        </w:rPr>
        <w:t>, ул. Центральная, д. 3</w:t>
      </w:r>
    </w:p>
    <w:p w:rsidR="00093AC0" w:rsidRDefault="006B1C7E" w:rsidP="006B1C7E">
      <w:pPr>
        <w:spacing w:after="120" w:line="240" w:lineRule="auto"/>
        <w:contextualSpacing/>
        <w:rPr>
          <w:rFonts w:ascii="Comic Sans MS" w:hAnsi="Comic Sans MS"/>
          <w:color w:val="1D1B11" w:themeColor="background2" w:themeShade="1A"/>
        </w:rPr>
      </w:pPr>
      <w:bookmarkStart w:id="0" w:name="_Hlk73888615"/>
      <w:r w:rsidRPr="00093AC0">
        <w:rPr>
          <w:rFonts w:ascii="Comic Sans MS" w:hAnsi="Comic Sans MS"/>
          <w:color w:val="1D1B11" w:themeColor="background2" w:themeShade="1A"/>
        </w:rPr>
        <w:t xml:space="preserve">             </w:t>
      </w:r>
      <w:r w:rsidR="000E7F23" w:rsidRPr="00093AC0">
        <w:rPr>
          <w:rFonts w:ascii="Comic Sans MS" w:hAnsi="Comic Sans MS"/>
          <w:color w:val="1D1B11" w:themeColor="background2" w:themeShade="1A"/>
        </w:rPr>
        <w:t>тел. +375 (2132) 37744, 37742 (факс)</w:t>
      </w:r>
      <w:r w:rsidR="00093AC0" w:rsidRPr="00093AC0">
        <w:rPr>
          <w:rFonts w:ascii="Comic Sans MS" w:hAnsi="Comic Sans MS"/>
          <w:color w:val="1D1B11" w:themeColor="background2" w:themeShade="1A"/>
        </w:rPr>
        <w:t xml:space="preserve"> </w:t>
      </w:r>
      <w:r w:rsidR="00093AC0" w:rsidRPr="00093AC0">
        <w:rPr>
          <w:rFonts w:ascii="Comic Sans MS" w:hAnsi="Comic Sans MS"/>
          <w:color w:val="000000" w:themeColor="text1"/>
        </w:rPr>
        <w:t xml:space="preserve">тел.: </w:t>
      </w:r>
      <w:r w:rsidR="00093AC0" w:rsidRPr="00093AC0">
        <w:rPr>
          <w:rFonts w:ascii="Comic Sans MS" w:hAnsi="Comic Sans MS"/>
          <w:color w:val="1D1B11" w:themeColor="background2" w:themeShade="1A"/>
        </w:rPr>
        <w:t xml:space="preserve">+375 (2132) 37718, </w:t>
      </w:r>
    </w:p>
    <w:p w:rsidR="00E11496" w:rsidRPr="00B35F5D" w:rsidRDefault="00093AC0" w:rsidP="00093AC0">
      <w:pPr>
        <w:spacing w:after="120" w:line="240" w:lineRule="auto"/>
        <w:contextualSpacing/>
        <w:jc w:val="center"/>
        <w:rPr>
          <w:rFonts w:ascii="Comic Sans MS" w:hAnsi="Comic Sans MS"/>
          <w:color w:val="1D1B11" w:themeColor="background2" w:themeShade="1A"/>
          <w:lang w:val="en-US"/>
        </w:rPr>
      </w:pPr>
      <w:r w:rsidRPr="00B35F5D">
        <w:rPr>
          <w:rFonts w:ascii="Comic Sans MS" w:hAnsi="Comic Sans MS"/>
          <w:color w:val="1D1B11" w:themeColor="background2" w:themeShade="1A"/>
          <w:lang w:val="en-US"/>
        </w:rPr>
        <w:t>+375 (33) 3780323</w:t>
      </w:r>
      <w:bookmarkEnd w:id="0"/>
      <w:r w:rsidR="006B1C7E" w:rsidRPr="00B35F5D">
        <w:rPr>
          <w:rFonts w:ascii="Comic Sans MS" w:hAnsi="Comic Sans MS"/>
          <w:color w:val="1D1B11" w:themeColor="background2" w:themeShade="1A"/>
          <w:sz w:val="20"/>
          <w:szCs w:val="20"/>
          <w:lang w:val="en-US"/>
        </w:rPr>
        <w:t xml:space="preserve">    </w:t>
      </w:r>
      <w:r w:rsidR="003A14F4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>e-</w:t>
      </w:r>
      <w:proofErr w:type="spellStart"/>
      <w:r w:rsidR="003A14F4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>mail</w:t>
      </w:r>
      <w:proofErr w:type="spellEnd"/>
      <w:r w:rsidR="003A14F4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 xml:space="preserve">: </w:t>
      </w:r>
      <w:hyperlink r:id="rId9" w:history="1">
        <w:r w:rsidR="00E11496" w:rsidRPr="001B5512">
          <w:rPr>
            <w:rStyle w:val="ad"/>
            <w:rFonts w:ascii="Comic Sans MS" w:hAnsi="Comic Sans MS"/>
            <w:sz w:val="20"/>
            <w:szCs w:val="20"/>
            <w:lang w:val="de-DE"/>
          </w:rPr>
          <w:t>tourism@berezinsky.by</w:t>
        </w:r>
      </w:hyperlink>
      <w:r w:rsidR="00E11496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 xml:space="preserve">  </w:t>
      </w:r>
      <w:r w:rsidR="00E11496" w:rsidRPr="001B5512">
        <w:rPr>
          <w:rFonts w:ascii="Comic Sans MS" w:hAnsi="Comic Sans MS"/>
          <w:color w:val="1D1B11" w:themeColor="background2" w:themeShade="1A"/>
          <w:sz w:val="20"/>
          <w:szCs w:val="20"/>
        </w:rPr>
        <w:t>сайт</w:t>
      </w:r>
      <w:r w:rsidR="00E11496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 xml:space="preserve">: </w:t>
      </w:r>
      <w:hyperlink r:id="rId10" w:history="1">
        <w:r w:rsidR="00E11496" w:rsidRPr="001B5512">
          <w:rPr>
            <w:rStyle w:val="ad"/>
            <w:rFonts w:ascii="Comic Sans MS" w:hAnsi="Comic Sans MS"/>
            <w:sz w:val="20"/>
            <w:szCs w:val="20"/>
            <w:lang w:val="de-DE"/>
          </w:rPr>
          <w:t>www.berezinsky.by</w:t>
        </w:r>
      </w:hyperlink>
      <w:r w:rsidR="00E11496" w:rsidRPr="001B5512">
        <w:rPr>
          <w:rFonts w:ascii="Comic Sans MS" w:hAnsi="Comic Sans MS"/>
          <w:color w:val="1D1B11" w:themeColor="background2" w:themeShade="1A"/>
          <w:sz w:val="20"/>
          <w:szCs w:val="20"/>
          <w:lang w:val="de-DE"/>
        </w:rPr>
        <w:t xml:space="preserve"> </w:t>
      </w:r>
    </w:p>
    <w:p w:rsidR="003328A8" w:rsidRPr="00D93CB7" w:rsidRDefault="008760BC" w:rsidP="009D7841">
      <w:pPr>
        <w:pStyle w:val="ab"/>
        <w:jc w:val="center"/>
        <w:rPr>
          <w:rFonts w:ascii="Century Gothic" w:hAnsi="Century Gothic"/>
          <w:b/>
          <w:color w:val="76923C" w:themeColor="accent3" w:themeShade="BF"/>
          <w:sz w:val="36"/>
          <w:szCs w:val="36"/>
          <w:lang w:val="be-BY"/>
        </w:rPr>
      </w:pPr>
      <w:r>
        <w:rPr>
          <w:noProof/>
          <w:color w:val="160808"/>
          <w:sz w:val="14"/>
          <w:szCs w:val="16"/>
        </w:rPr>
        <w:drawing>
          <wp:inline distT="0" distB="0" distL="0" distR="0">
            <wp:extent cx="6840855" cy="183380"/>
            <wp:effectExtent l="0" t="0" r="0" b="7620"/>
            <wp:docPr id="6" name="Рисунок 6" descr="C:\Users\Admin\Desktop\орна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рнамен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41" w:rsidRPr="00D93CB7" w:rsidRDefault="00BC0610" w:rsidP="00BC0610">
      <w:pPr>
        <w:pStyle w:val="ab"/>
        <w:jc w:val="center"/>
        <w:rPr>
          <w:rFonts w:ascii="Century Gothic" w:hAnsi="Century Gothic"/>
          <w:b/>
          <w:color w:val="76923C" w:themeColor="accent3" w:themeShade="BF"/>
          <w:sz w:val="36"/>
          <w:szCs w:val="36"/>
          <w:lang w:val="be-BY"/>
        </w:rPr>
      </w:pPr>
      <w:r w:rsidRPr="00D93CB7">
        <w:rPr>
          <w:rFonts w:ascii="Century Gothic" w:hAnsi="Century Gothic"/>
          <w:b/>
          <w:color w:val="76923C" w:themeColor="accent3" w:themeShade="BF"/>
          <w:sz w:val="36"/>
          <w:szCs w:val="36"/>
          <w:lang w:val="be-BY"/>
        </w:rPr>
        <w:t>П</w:t>
      </w:r>
      <w:r w:rsidR="006B1C7E">
        <w:rPr>
          <w:rFonts w:ascii="Century Gothic" w:hAnsi="Century Gothic"/>
          <w:b/>
          <w:color w:val="76923C" w:themeColor="accent3" w:themeShade="BF"/>
          <w:sz w:val="36"/>
          <w:szCs w:val="36"/>
          <w:lang w:val="be-BY"/>
        </w:rPr>
        <w:t>риглашаем</w:t>
      </w:r>
      <w:r w:rsidRPr="00D93CB7">
        <w:rPr>
          <w:rFonts w:ascii="Century Gothic" w:hAnsi="Century Gothic"/>
          <w:b/>
          <w:color w:val="76923C" w:themeColor="accent3" w:themeShade="BF"/>
          <w:sz w:val="36"/>
          <w:szCs w:val="36"/>
          <w:lang w:val="be-BY"/>
        </w:rPr>
        <w:t xml:space="preserve"> посетить </w:t>
      </w:r>
    </w:p>
    <w:p w:rsidR="006B1C7E" w:rsidRDefault="009D7841" w:rsidP="006B1C7E">
      <w:pPr>
        <w:pStyle w:val="ab"/>
        <w:jc w:val="center"/>
        <w:rPr>
          <w:rFonts w:ascii="Century Gothic" w:hAnsi="Century Gothic"/>
          <w:b/>
          <w:color w:val="215868" w:themeColor="accent5" w:themeShade="80"/>
          <w:sz w:val="48"/>
          <w:szCs w:val="48"/>
          <w:u w:val="single"/>
        </w:rPr>
      </w:pPr>
      <w:r w:rsidRPr="006B1C7E">
        <w:rPr>
          <w:rFonts w:ascii="Century Gothic" w:hAnsi="Century Gothic"/>
          <w:b/>
          <w:color w:val="215868" w:themeColor="accent5" w:themeShade="80"/>
          <w:sz w:val="48"/>
          <w:szCs w:val="48"/>
          <w:u w:val="single"/>
        </w:rPr>
        <w:t>«Купальский Сон»</w:t>
      </w:r>
      <w:r w:rsidR="00BC0610" w:rsidRPr="006B1C7E">
        <w:rPr>
          <w:rFonts w:ascii="Century Gothic" w:hAnsi="Century Gothic"/>
          <w:b/>
          <w:color w:val="215868" w:themeColor="accent5" w:themeShade="80"/>
          <w:sz w:val="48"/>
          <w:szCs w:val="48"/>
          <w:u w:val="single"/>
        </w:rPr>
        <w:t xml:space="preserve"> 2024!</w:t>
      </w:r>
    </w:p>
    <w:p w:rsidR="006B1C7E" w:rsidRPr="006B1C7E" w:rsidRDefault="006B1C7E" w:rsidP="006B1C7E">
      <w:pPr>
        <w:pStyle w:val="ab"/>
        <w:jc w:val="center"/>
        <w:rPr>
          <w:rFonts w:ascii="Century Gothic" w:hAnsi="Century Gothic"/>
          <w:b/>
          <w:color w:val="215868" w:themeColor="accent5" w:themeShade="80"/>
          <w:sz w:val="48"/>
          <w:szCs w:val="48"/>
          <w:u w:val="single"/>
        </w:rPr>
      </w:pPr>
    </w:p>
    <w:p w:rsidR="00466252" w:rsidRPr="00BC0610" w:rsidRDefault="00813FE6" w:rsidP="00BC0610">
      <w:pPr>
        <w:pStyle w:val="ab"/>
        <w:tabs>
          <w:tab w:val="left" w:pos="3692"/>
          <w:tab w:val="left" w:pos="3744"/>
        </w:tabs>
        <w:jc w:val="both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4531218</wp:posOffset>
            </wp:positionH>
            <wp:positionV relativeFrom="paragraph">
              <wp:posOffset>-4113</wp:posOffset>
            </wp:positionV>
            <wp:extent cx="2206028" cy="1460310"/>
            <wp:effectExtent l="0" t="0" r="3810" b="6985"/>
            <wp:wrapNone/>
            <wp:docPr id="5" name="Рисунок 5" descr="C:\Users\Admin\Desktop\Купалье\1 (5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упалье\1 (56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67" cy="14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EEC"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114302</wp:posOffset>
            </wp:positionH>
            <wp:positionV relativeFrom="paragraph">
              <wp:posOffset>-4445</wp:posOffset>
            </wp:positionV>
            <wp:extent cx="2210435" cy="1463675"/>
            <wp:effectExtent l="0" t="0" r="0" b="3175"/>
            <wp:wrapNone/>
            <wp:docPr id="2" name="Рисунок 2" descr="C:\Users\Admin\Desktop\Купалье\1 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палье\1 (68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FE4">
        <w:rPr>
          <w:rFonts w:ascii="Century Gothic" w:hAnsi="Century Gothic"/>
          <w:noProof/>
          <w:color w:val="000000" w:themeColor="text1"/>
          <w:sz w:val="24"/>
          <w:szCs w:val="28"/>
        </w:rPr>
        <w:tab/>
      </w:r>
      <w:r w:rsidR="00453FE4" w:rsidRPr="00453FE4"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inline distT="0" distB="0" distL="0" distR="0">
            <wp:extent cx="2203860" cy="1459865"/>
            <wp:effectExtent l="19050" t="0" r="5940" b="0"/>
            <wp:docPr id="7" name="Рисунок 7" descr="C:\Users\туризм\Desktop\Купальский сон 2021\c39d0a5f6eda39cc0a73618285c0c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изм\Desktop\Купальский сон 2021\c39d0a5f6eda39cc0a73618285c0c45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41" cy="1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466252" w:rsidRPr="00BC0610">
        <w:rPr>
          <w:rFonts w:ascii="Century Gothic" w:hAnsi="Century Gothic"/>
          <w:b/>
          <w:sz w:val="24"/>
          <w:szCs w:val="28"/>
        </w:rPr>
        <w:t>.</w:t>
      </w:r>
      <w:r w:rsidR="00466252" w:rsidRPr="00D95EEC">
        <w:rPr>
          <w:rFonts w:ascii="Century Gothic" w:hAnsi="Century Gothic"/>
          <w:sz w:val="24"/>
          <w:szCs w:val="28"/>
        </w:rPr>
        <w:t xml:space="preserve"> </w:t>
      </w:r>
    </w:p>
    <w:p w:rsidR="00466252" w:rsidRDefault="00466252" w:rsidP="00466252">
      <w:pPr>
        <w:pStyle w:val="ab"/>
        <w:jc w:val="center"/>
        <w:rPr>
          <w:rFonts w:ascii="Century Gothic" w:hAnsi="Century Gothic"/>
          <w:b/>
          <w:sz w:val="24"/>
          <w:szCs w:val="28"/>
        </w:rPr>
      </w:pPr>
    </w:p>
    <w:p w:rsidR="00BC0610" w:rsidRDefault="00BC0610" w:rsidP="00BC0610">
      <w:pPr>
        <w:pStyle w:val="ab"/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Место проведения - </w:t>
      </w:r>
      <w:r w:rsidR="00466252" w:rsidRPr="00D95EEC">
        <w:rPr>
          <w:rFonts w:ascii="Century Gothic" w:hAnsi="Century Gothic"/>
          <w:b/>
          <w:sz w:val="24"/>
          <w:szCs w:val="28"/>
        </w:rPr>
        <w:t>Г</w:t>
      </w:r>
      <w:r w:rsidR="00466252">
        <w:rPr>
          <w:rFonts w:ascii="Century Gothic" w:hAnsi="Century Gothic"/>
          <w:b/>
          <w:sz w:val="24"/>
          <w:szCs w:val="28"/>
        </w:rPr>
        <w:t>остиничный комплекс «Плавно»</w:t>
      </w:r>
      <w:r>
        <w:rPr>
          <w:rFonts w:ascii="Century Gothic" w:hAnsi="Century Gothic"/>
          <w:b/>
          <w:sz w:val="24"/>
          <w:szCs w:val="28"/>
        </w:rPr>
        <w:t xml:space="preserve">. </w:t>
      </w:r>
    </w:p>
    <w:p w:rsidR="006B1C7E" w:rsidRDefault="00BC0610" w:rsidP="00BC0610">
      <w:pPr>
        <w:pStyle w:val="ab"/>
        <w:jc w:val="center"/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</w:pPr>
      <w:r>
        <w:rPr>
          <w:rFonts w:ascii="Century Gothic" w:hAnsi="Century Gothic"/>
          <w:sz w:val="24"/>
          <w:szCs w:val="28"/>
        </w:rPr>
        <w:t>Т</w:t>
      </w:r>
      <w:r w:rsidRPr="00D95EEC">
        <w:rPr>
          <w:rFonts w:ascii="Century Gothic" w:hAnsi="Century Gothic"/>
          <w:sz w:val="24"/>
          <w:szCs w:val="28"/>
        </w:rPr>
        <w:t xml:space="preserve">радиционно в Березинском заповеднике празднование </w:t>
      </w:r>
      <w:proofErr w:type="spellStart"/>
      <w:r w:rsidRPr="00D95EEC">
        <w:rPr>
          <w:rFonts w:ascii="Century Gothic" w:hAnsi="Century Gothic"/>
          <w:sz w:val="24"/>
          <w:szCs w:val="28"/>
        </w:rPr>
        <w:t>Купалья</w:t>
      </w:r>
      <w:proofErr w:type="spellEnd"/>
      <w:r w:rsidRPr="00D95EEC">
        <w:rPr>
          <w:rFonts w:ascii="Century Gothic" w:hAnsi="Century Gothic"/>
          <w:sz w:val="24"/>
          <w:szCs w:val="28"/>
        </w:rPr>
        <w:t xml:space="preserve"> происходит на берегу </w:t>
      </w:r>
      <w:r>
        <w:rPr>
          <w:rFonts w:ascii="Century Gothic" w:hAnsi="Century Gothic"/>
          <w:sz w:val="24"/>
          <w:szCs w:val="28"/>
        </w:rPr>
        <w:t xml:space="preserve">живописного </w:t>
      </w:r>
      <w:r w:rsidRPr="00BC0610">
        <w:rPr>
          <w:rFonts w:ascii="Century Gothic" w:hAnsi="Century Gothic"/>
          <w:b/>
          <w:sz w:val="24"/>
          <w:szCs w:val="28"/>
        </w:rPr>
        <w:t>озера Плавно</w:t>
      </w:r>
      <w:r>
        <w:rPr>
          <w:rFonts w:ascii="Century Gothic" w:hAnsi="Century Gothic"/>
          <w:b/>
          <w:sz w:val="24"/>
          <w:szCs w:val="28"/>
        </w:rPr>
        <w:t xml:space="preserve">. </w:t>
      </w:r>
      <w:r w:rsidR="00466252">
        <w:rPr>
          <w:rFonts w:ascii="Century Gothic" w:hAnsi="Century Gothic"/>
          <w:b/>
          <w:sz w:val="24"/>
          <w:szCs w:val="28"/>
        </w:rPr>
        <w:br/>
      </w:r>
    </w:p>
    <w:p w:rsidR="00466252" w:rsidRPr="006B1C7E" w:rsidRDefault="00CE158B" w:rsidP="00BC0610">
      <w:pPr>
        <w:pStyle w:val="ab"/>
        <w:jc w:val="center"/>
        <w:rPr>
          <w:rFonts w:ascii="Century Gothic" w:hAnsi="Century Gothic"/>
          <w:b/>
          <w:color w:val="215868" w:themeColor="accent5" w:themeShade="80"/>
          <w:sz w:val="32"/>
          <w:szCs w:val="32"/>
        </w:rPr>
      </w:pPr>
      <w:r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 </w:t>
      </w:r>
      <w:r w:rsidR="00BC0610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>6</w:t>
      </w:r>
      <w:r w:rsidR="00466252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 июля</w:t>
      </w:r>
      <w:r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 2024</w:t>
      </w:r>
      <w:r w:rsidR="00466252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 года</w:t>
      </w:r>
      <w:r w:rsidR="00BC0610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>, начало 19:00</w:t>
      </w:r>
      <w:r w:rsidR="00297DF5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, окончание </w:t>
      </w:r>
      <w:r w:rsidR="00B92DE6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>01</w:t>
      </w:r>
      <w:r w:rsidR="00D93CB7" w:rsidRPr="006B1C7E">
        <w:rPr>
          <w:rFonts w:ascii="Century Gothic" w:hAnsi="Century Gothic"/>
          <w:b/>
          <w:color w:val="215868" w:themeColor="accent5" w:themeShade="80"/>
          <w:sz w:val="32"/>
          <w:szCs w:val="32"/>
          <w:u w:val="single"/>
        </w:rPr>
        <w:t xml:space="preserve">:00 </w:t>
      </w:r>
    </w:p>
    <w:p w:rsidR="008760BC" w:rsidRDefault="008760BC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</w:p>
    <w:p w:rsidR="006B1C7E" w:rsidRPr="00BF56F8" w:rsidRDefault="00466252" w:rsidP="00BF56F8">
      <w:pPr>
        <w:pStyle w:val="ab"/>
        <w:jc w:val="center"/>
        <w:rPr>
          <w:rFonts w:ascii="Century Gothic" w:hAnsi="Century Gothic"/>
          <w:b/>
          <w:i/>
          <w:sz w:val="24"/>
          <w:szCs w:val="28"/>
        </w:rPr>
      </w:pPr>
      <w:r w:rsidRPr="00BF56F8">
        <w:rPr>
          <w:rFonts w:ascii="Century Gothic" w:hAnsi="Century Gothic"/>
          <w:b/>
          <w:i/>
          <w:sz w:val="24"/>
          <w:szCs w:val="28"/>
        </w:rPr>
        <w:t>Вас ждут:</w:t>
      </w:r>
    </w:p>
    <w:p w:rsidR="00466252" w:rsidRDefault="00BF56F8" w:rsidP="00297DF5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- </w:t>
      </w:r>
      <w:r w:rsidR="00297DF5">
        <w:rPr>
          <w:rFonts w:ascii="Century Gothic" w:hAnsi="Century Gothic"/>
          <w:sz w:val="24"/>
          <w:szCs w:val="28"/>
        </w:rPr>
        <w:t>Обрядовые танцы! Хороводы, игры, песни и большая вечерняя дискотека!</w:t>
      </w:r>
    </w:p>
    <w:p w:rsidR="00466252" w:rsidRPr="001B5512" w:rsidRDefault="00BF56F8" w:rsidP="00BA2123">
      <w:pPr>
        <w:pStyle w:val="ab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- </w:t>
      </w:r>
      <w:r w:rsidR="00BA2123">
        <w:rPr>
          <w:rFonts w:ascii="Century Gothic" w:hAnsi="Century Gothic"/>
          <w:sz w:val="24"/>
          <w:szCs w:val="28"/>
        </w:rPr>
        <w:t xml:space="preserve">Знакомство с </w:t>
      </w:r>
      <w:proofErr w:type="spellStart"/>
      <w:r w:rsidR="00BA2123">
        <w:rPr>
          <w:rFonts w:ascii="Century Gothic" w:hAnsi="Century Gothic"/>
          <w:sz w:val="24"/>
          <w:szCs w:val="28"/>
        </w:rPr>
        <w:t>мифилогическими</w:t>
      </w:r>
      <w:proofErr w:type="spellEnd"/>
      <w:r w:rsidR="00BA2123">
        <w:rPr>
          <w:rFonts w:ascii="Century Gothic" w:hAnsi="Century Gothic"/>
          <w:sz w:val="24"/>
          <w:szCs w:val="28"/>
        </w:rPr>
        <w:t xml:space="preserve"> персонажами, к</w:t>
      </w:r>
      <w:r w:rsidR="00466252" w:rsidRPr="00D95EEC">
        <w:rPr>
          <w:rFonts w:ascii="Century Gothic" w:hAnsi="Century Gothic"/>
          <w:sz w:val="24"/>
          <w:szCs w:val="28"/>
          <w:lang w:val="be-BY"/>
        </w:rPr>
        <w:t xml:space="preserve">атание на плоту, мастер-класс по плетению купальских венков, а также спуск их на воду, </w:t>
      </w:r>
      <w:r w:rsidR="00297DF5">
        <w:rPr>
          <w:rFonts w:ascii="Century Gothic" w:hAnsi="Century Gothic"/>
          <w:sz w:val="24"/>
          <w:szCs w:val="28"/>
          <w:lang w:val="be-BY"/>
        </w:rPr>
        <w:t>как дань уважения водной стихии. В этом году мы будем дружно</w:t>
      </w:r>
      <w:r>
        <w:rPr>
          <w:rFonts w:ascii="Century Gothic" w:hAnsi="Century Gothic"/>
          <w:sz w:val="24"/>
          <w:szCs w:val="28"/>
          <w:lang w:val="be-BY"/>
        </w:rPr>
        <w:t xml:space="preserve"> плести</w:t>
      </w:r>
      <w:r w:rsidR="00297DF5">
        <w:rPr>
          <w:rFonts w:ascii="Century Gothic" w:hAnsi="Century Gothic"/>
          <w:sz w:val="24"/>
          <w:szCs w:val="28"/>
          <w:lang w:val="be-BY"/>
        </w:rPr>
        <w:t xml:space="preserve"> </w:t>
      </w:r>
      <w:r w:rsidR="00297DF5" w:rsidRPr="001B5512">
        <w:rPr>
          <w:rFonts w:ascii="Century Gothic" w:hAnsi="Century Gothic"/>
          <w:b/>
          <w:sz w:val="24"/>
          <w:szCs w:val="28"/>
          <w:lang w:val="be-BY"/>
        </w:rPr>
        <w:t>самый большой венок в Беларуси!</w:t>
      </w:r>
    </w:p>
    <w:p w:rsidR="001B5512" w:rsidRPr="00373E72" w:rsidRDefault="00373E72" w:rsidP="00402134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- </w:t>
      </w:r>
      <w:proofErr w:type="spellStart"/>
      <w:r>
        <w:rPr>
          <w:rFonts w:ascii="Century Gothic" w:hAnsi="Century Gothic"/>
          <w:sz w:val="24"/>
          <w:szCs w:val="28"/>
        </w:rPr>
        <w:t>Фотозоны</w:t>
      </w:r>
      <w:proofErr w:type="spellEnd"/>
      <w:r>
        <w:rPr>
          <w:rFonts w:ascii="Century Gothic" w:hAnsi="Century Gothic"/>
          <w:sz w:val="24"/>
          <w:szCs w:val="28"/>
        </w:rPr>
        <w:t>.</w:t>
      </w:r>
    </w:p>
    <w:p w:rsidR="00466252" w:rsidRPr="00D95EEC" w:rsidRDefault="00466252" w:rsidP="00BF56F8">
      <w:pPr>
        <w:pStyle w:val="ab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</w:rPr>
        <w:t>- Церемония зажжен</w:t>
      </w:r>
      <w:r>
        <w:rPr>
          <w:rFonts w:ascii="Century Gothic" w:hAnsi="Century Gothic"/>
          <w:sz w:val="24"/>
          <w:szCs w:val="28"/>
        </w:rPr>
        <w:t>ия купальского костра,</w:t>
      </w:r>
      <w:r w:rsidR="00BF56F8">
        <w:rPr>
          <w:rFonts w:ascii="Century Gothic" w:hAnsi="Century Gothic"/>
          <w:sz w:val="24"/>
          <w:szCs w:val="28"/>
        </w:rPr>
        <w:t xml:space="preserve"> будет сопровождаться</w:t>
      </w:r>
      <w:r w:rsidR="001B5512">
        <w:rPr>
          <w:rFonts w:ascii="Century Gothic" w:hAnsi="Century Gothic"/>
          <w:sz w:val="24"/>
          <w:szCs w:val="28"/>
        </w:rPr>
        <w:t xml:space="preserve"> дикими зажигател</w:t>
      </w:r>
      <w:r w:rsidR="001B5512">
        <w:rPr>
          <w:rFonts w:ascii="Century Gothic" w:hAnsi="Century Gothic"/>
          <w:sz w:val="24"/>
          <w:szCs w:val="28"/>
        </w:rPr>
        <w:t>ь</w:t>
      </w:r>
      <w:r w:rsidR="001B5512">
        <w:rPr>
          <w:rFonts w:ascii="Century Gothic" w:hAnsi="Century Gothic"/>
          <w:sz w:val="24"/>
          <w:szCs w:val="28"/>
        </w:rPr>
        <w:t>ными и мистическими танцами</w:t>
      </w:r>
      <w:r w:rsidR="00BF56F8">
        <w:rPr>
          <w:rFonts w:ascii="Century Gothic" w:hAnsi="Century Gothic"/>
          <w:sz w:val="24"/>
          <w:szCs w:val="28"/>
        </w:rPr>
        <w:t>,</w:t>
      </w:r>
      <w:r w:rsidR="001B5512">
        <w:rPr>
          <w:rFonts w:ascii="Century Gothic" w:hAnsi="Century Gothic"/>
          <w:sz w:val="24"/>
          <w:szCs w:val="28"/>
        </w:rPr>
        <w:t xml:space="preserve"> от</w:t>
      </w:r>
      <w:r w:rsidR="00B92DE6">
        <w:rPr>
          <w:rFonts w:ascii="Century Gothic" w:hAnsi="Century Gothic"/>
          <w:sz w:val="24"/>
          <w:szCs w:val="28"/>
        </w:rPr>
        <w:t xml:space="preserve"> танцевального коллектива</w:t>
      </w:r>
      <w:r w:rsidR="001B5512">
        <w:rPr>
          <w:rFonts w:ascii="Century Gothic" w:hAnsi="Century Gothic"/>
          <w:sz w:val="24"/>
          <w:szCs w:val="28"/>
        </w:rPr>
        <w:t>, и</w:t>
      </w:r>
      <w:r w:rsidR="00BF56F8">
        <w:rPr>
          <w:rFonts w:ascii="Century Gothic" w:hAnsi="Century Gothic"/>
          <w:sz w:val="24"/>
          <w:szCs w:val="28"/>
        </w:rPr>
        <w:t xml:space="preserve"> </w:t>
      </w:r>
      <w:r w:rsidR="00B92DE6">
        <w:rPr>
          <w:rFonts w:ascii="Century Gothic" w:hAnsi="Century Gothic"/>
          <w:sz w:val="24"/>
          <w:szCs w:val="28"/>
        </w:rPr>
        <w:t>огненное шоу</w:t>
      </w:r>
      <w:r w:rsidR="00B92DE6">
        <w:rPr>
          <w:rFonts w:ascii="Century Gothic" w:hAnsi="Century Gothic"/>
          <w:b/>
          <w:sz w:val="24"/>
          <w:szCs w:val="28"/>
        </w:rPr>
        <w:t>.</w:t>
      </w:r>
    </w:p>
    <w:p w:rsidR="00466252" w:rsidRPr="00373E72" w:rsidRDefault="00373E72" w:rsidP="00BF56F8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- Анимационно-развлекательная программа.</w:t>
      </w:r>
    </w:p>
    <w:p w:rsidR="00BF56F8" w:rsidRDefault="00BF56F8" w:rsidP="00BF56F8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- Гадания потомственной заповедной гадалки.</w:t>
      </w:r>
    </w:p>
    <w:p w:rsidR="00BF56F8" w:rsidRDefault="00BF56F8" w:rsidP="00BF56F8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- </w:t>
      </w:r>
      <w:r w:rsidRPr="00B92DE6">
        <w:rPr>
          <w:rFonts w:ascii="Century Gothic" w:hAnsi="Century Gothic"/>
          <w:b/>
          <w:sz w:val="24"/>
          <w:szCs w:val="28"/>
        </w:rPr>
        <w:t>Концерт зажигательн</w:t>
      </w:r>
      <w:r w:rsidR="00B92DE6" w:rsidRPr="00B92DE6">
        <w:rPr>
          <w:rFonts w:ascii="Century Gothic" w:hAnsi="Century Gothic"/>
          <w:b/>
          <w:sz w:val="24"/>
          <w:szCs w:val="28"/>
        </w:rPr>
        <w:t>ых артистов</w:t>
      </w:r>
      <w:r w:rsidRPr="00BF56F8">
        <w:rPr>
          <w:rFonts w:ascii="Century Gothic" w:hAnsi="Century Gothic"/>
          <w:b/>
          <w:sz w:val="24"/>
          <w:szCs w:val="28"/>
          <w:u w:val="single"/>
        </w:rPr>
        <w:t>,</w:t>
      </w:r>
      <w:r w:rsidR="00B92DE6">
        <w:rPr>
          <w:rFonts w:ascii="Century Gothic" w:hAnsi="Century Gothic"/>
          <w:sz w:val="24"/>
          <w:szCs w:val="28"/>
        </w:rPr>
        <w:t xml:space="preserve"> которые</w:t>
      </w:r>
      <w:r>
        <w:rPr>
          <w:rFonts w:ascii="Century Gothic" w:hAnsi="Century Gothic"/>
          <w:sz w:val="24"/>
          <w:szCs w:val="28"/>
        </w:rPr>
        <w:t xml:space="preserve"> даже самых скромных туристов заста</w:t>
      </w:r>
      <w:r w:rsidR="00B92DE6">
        <w:rPr>
          <w:rFonts w:ascii="Century Gothic" w:hAnsi="Century Gothic"/>
          <w:sz w:val="24"/>
          <w:szCs w:val="28"/>
        </w:rPr>
        <w:t>вя</w:t>
      </w:r>
      <w:r>
        <w:rPr>
          <w:rFonts w:ascii="Century Gothic" w:hAnsi="Century Gothic"/>
          <w:sz w:val="24"/>
          <w:szCs w:val="28"/>
        </w:rPr>
        <w:t>т пуститься в пляс св</w:t>
      </w:r>
      <w:r w:rsidR="00093AC0">
        <w:rPr>
          <w:rFonts w:ascii="Century Gothic" w:hAnsi="Century Gothic"/>
          <w:sz w:val="24"/>
          <w:szCs w:val="28"/>
        </w:rPr>
        <w:t>оей</w:t>
      </w:r>
      <w:r>
        <w:rPr>
          <w:rFonts w:ascii="Century Gothic" w:hAnsi="Century Gothic"/>
          <w:sz w:val="24"/>
          <w:szCs w:val="28"/>
        </w:rPr>
        <w:t xml:space="preserve"> яркой и энергичной музыкой!</w:t>
      </w:r>
    </w:p>
    <w:p w:rsidR="00BF56F8" w:rsidRDefault="00BF56F8" w:rsidP="00BF56F8">
      <w:pPr>
        <w:pStyle w:val="ab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- </w:t>
      </w:r>
      <w:r w:rsidR="00093AC0">
        <w:rPr>
          <w:rFonts w:ascii="Century Gothic" w:hAnsi="Century Gothic"/>
          <w:sz w:val="24"/>
          <w:szCs w:val="28"/>
        </w:rPr>
        <w:t xml:space="preserve">многочисленные </w:t>
      </w:r>
      <w:proofErr w:type="spellStart"/>
      <w:r w:rsidR="00093AC0">
        <w:rPr>
          <w:rFonts w:ascii="Century Gothic" w:hAnsi="Century Gothic"/>
          <w:sz w:val="24"/>
          <w:szCs w:val="28"/>
        </w:rPr>
        <w:t>фотозоны</w:t>
      </w:r>
      <w:proofErr w:type="spellEnd"/>
      <w:r w:rsidR="00093AC0">
        <w:rPr>
          <w:rFonts w:ascii="Century Gothic" w:hAnsi="Century Gothic"/>
          <w:sz w:val="24"/>
          <w:szCs w:val="28"/>
        </w:rPr>
        <w:t xml:space="preserve">, лежаки, зона торговли ремесленников и сувениров, </w:t>
      </w:r>
      <w:proofErr w:type="spellStart"/>
      <w:r w:rsidR="00093AC0">
        <w:rPr>
          <w:rFonts w:ascii="Century Gothic" w:hAnsi="Century Gothic"/>
          <w:sz w:val="24"/>
          <w:szCs w:val="28"/>
        </w:rPr>
        <w:t>фуд-корты</w:t>
      </w:r>
      <w:proofErr w:type="spellEnd"/>
      <w:r w:rsidR="00093AC0">
        <w:rPr>
          <w:rFonts w:ascii="Century Gothic" w:hAnsi="Century Gothic"/>
          <w:sz w:val="24"/>
          <w:szCs w:val="28"/>
        </w:rPr>
        <w:t xml:space="preserve"> и точки питания.</w:t>
      </w:r>
    </w:p>
    <w:p w:rsidR="00B92DE6" w:rsidRPr="00BF56F8" w:rsidRDefault="00B92DE6" w:rsidP="00BF56F8">
      <w:pPr>
        <w:pStyle w:val="ab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- игры с мистическими персонажами, и прочие развлечения на любой вкус и возраст.</w:t>
      </w:r>
    </w:p>
    <w:p w:rsidR="00466252" w:rsidRPr="00D95EEC" w:rsidRDefault="00466252" w:rsidP="00093AC0">
      <w:pPr>
        <w:pStyle w:val="ab"/>
        <w:jc w:val="center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</w:rPr>
        <w:t>- Хорошая музыка, вкусная еда и напитки,</w:t>
      </w:r>
      <w:r w:rsidR="00093AC0">
        <w:rPr>
          <w:rFonts w:ascii="Century Gothic" w:hAnsi="Century Gothic"/>
          <w:sz w:val="24"/>
          <w:szCs w:val="28"/>
        </w:rPr>
        <w:t xml:space="preserve"> </w:t>
      </w:r>
      <w:r>
        <w:rPr>
          <w:rFonts w:ascii="Century Gothic" w:hAnsi="Century Gothic"/>
          <w:sz w:val="24"/>
          <w:szCs w:val="28"/>
        </w:rPr>
        <w:t>бонусы и сюрпризы</w:t>
      </w:r>
      <w:r w:rsidRPr="00D95EEC">
        <w:rPr>
          <w:rFonts w:ascii="Century Gothic" w:hAnsi="Century Gothic"/>
          <w:sz w:val="24"/>
          <w:szCs w:val="28"/>
        </w:rPr>
        <w:t>!</w:t>
      </w:r>
    </w:p>
    <w:p w:rsidR="00466252" w:rsidRPr="00D95EEC" w:rsidRDefault="00466252" w:rsidP="00466252">
      <w:pPr>
        <w:pStyle w:val="ab"/>
        <w:rPr>
          <w:rFonts w:ascii="Century Gothic" w:hAnsi="Century Gothic"/>
          <w:sz w:val="24"/>
          <w:szCs w:val="28"/>
        </w:rPr>
      </w:pPr>
    </w:p>
    <w:p w:rsidR="00CF36F4" w:rsidRPr="00664D30" w:rsidRDefault="00A1467F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  <w:u w:val="single"/>
        </w:rPr>
      </w:pPr>
      <w:r w:rsidRPr="00664D30">
        <w:rPr>
          <w:rFonts w:ascii="Century Gothic" w:hAnsi="Century Gothic"/>
          <w:noProof/>
          <w:color w:val="000000" w:themeColor="text1"/>
          <w:sz w:val="24"/>
          <w:szCs w:val="28"/>
          <w:u w:val="single"/>
        </w:rPr>
        <w:t>Стоимость билетов:</w:t>
      </w:r>
    </w:p>
    <w:p w:rsidR="00A1467F" w:rsidRPr="00D95EEC" w:rsidRDefault="00093AC0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t>Взрослый 25</w:t>
      </w:r>
      <w:r w:rsidR="00A1467F"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,00 </w:t>
      </w:r>
      <w:r w:rsidR="00A1467F" w:rsidRPr="00D95EEC">
        <w:rPr>
          <w:rFonts w:ascii="Century Gothic" w:hAnsi="Century Gothic"/>
          <w:noProof/>
          <w:color w:val="000000" w:themeColor="text1"/>
          <w:sz w:val="24"/>
          <w:szCs w:val="28"/>
          <w:lang w:val="de-DE"/>
        </w:rPr>
        <w:t>BYN</w:t>
      </w:r>
    </w:p>
    <w:p w:rsidR="00A1467F" w:rsidRPr="00D95EEC" w:rsidRDefault="00093AC0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t>Детский 8</w:t>
      </w:r>
      <w:r w:rsidR="00A1467F"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,00 </w:t>
      </w:r>
      <w:r w:rsidR="00A1467F" w:rsidRPr="00D95EEC">
        <w:rPr>
          <w:rFonts w:ascii="Century Gothic" w:hAnsi="Century Gothic"/>
          <w:noProof/>
          <w:color w:val="000000" w:themeColor="text1"/>
          <w:sz w:val="24"/>
          <w:szCs w:val="28"/>
          <w:lang w:val="de-DE"/>
        </w:rPr>
        <w:t>BYN</w:t>
      </w:r>
    </w:p>
    <w:p w:rsidR="00A1467F" w:rsidRPr="00664D30" w:rsidRDefault="00D24F93" w:rsidP="00D95EEC">
      <w:pPr>
        <w:pStyle w:val="ab"/>
        <w:spacing w:line="24" w:lineRule="atLeast"/>
        <w:jc w:val="center"/>
        <w:rPr>
          <w:rFonts w:ascii="Century Gothic" w:hAnsi="Century Gothic"/>
          <w:i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t>Дети до 10</w:t>
      </w:r>
      <w:r w:rsidR="00A1467F"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 лет - </w:t>
      </w:r>
      <w:r w:rsidR="00A1467F" w:rsidRPr="00664D30">
        <w:rPr>
          <w:rFonts w:ascii="Century Gothic" w:hAnsi="Century Gothic"/>
          <w:noProof/>
          <w:color w:val="000000" w:themeColor="text1"/>
          <w:sz w:val="24"/>
          <w:szCs w:val="28"/>
        </w:rPr>
        <w:t>бесплатно</w:t>
      </w:r>
    </w:p>
    <w:p w:rsidR="008D0FC1" w:rsidRDefault="008760BC" w:rsidP="00D95EEC">
      <w:pPr>
        <w:pStyle w:val="ab"/>
        <w:spacing w:after="240"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114935</wp:posOffset>
            </wp:positionV>
            <wp:extent cx="6840855" cy="182880"/>
            <wp:effectExtent l="0" t="0" r="0" b="7620"/>
            <wp:wrapNone/>
            <wp:docPr id="4" name="Рисунок 4" descr="C:\Users\Admin\Desktop\орна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рнамен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AC0" w:rsidRPr="00542024" w:rsidRDefault="00C655EA" w:rsidP="00093AC0">
      <w:pPr>
        <w:pStyle w:val="ab"/>
        <w:spacing w:line="24" w:lineRule="atLeast"/>
        <w:jc w:val="center"/>
        <w:rPr>
          <w:rFonts w:ascii="Comic Sans MS" w:hAnsi="Comic Sans MS"/>
          <w:i/>
          <w:iCs/>
          <w:noProof/>
          <w:color w:val="000000" w:themeColor="text1"/>
          <w:sz w:val="24"/>
          <w:szCs w:val="28"/>
        </w:rPr>
      </w:pPr>
      <w:r w:rsidRPr="00542024">
        <w:rPr>
          <w:rFonts w:ascii="Comic Sans MS" w:hAnsi="Comic Sans MS"/>
          <w:i/>
          <w:iCs/>
          <w:color w:val="000000" w:themeColor="text1"/>
          <w:sz w:val="24"/>
          <w:szCs w:val="28"/>
        </w:rPr>
        <w:t>Хорошего</w:t>
      </w:r>
      <w:r w:rsidR="003A500A" w:rsidRPr="00542024">
        <w:rPr>
          <w:rFonts w:ascii="Comic Sans MS" w:hAnsi="Comic Sans MS"/>
          <w:i/>
          <w:iCs/>
          <w:color w:val="000000" w:themeColor="text1"/>
          <w:sz w:val="24"/>
          <w:szCs w:val="28"/>
        </w:rPr>
        <w:t xml:space="preserve"> </w:t>
      </w:r>
      <w:r w:rsidRPr="00542024">
        <w:rPr>
          <w:rFonts w:ascii="Comic Sans MS" w:hAnsi="Comic Sans MS"/>
          <w:i/>
          <w:iCs/>
          <w:color w:val="000000" w:themeColor="text1"/>
          <w:sz w:val="24"/>
          <w:szCs w:val="28"/>
        </w:rPr>
        <w:t>отдыха</w:t>
      </w:r>
      <w:r w:rsidR="00A43F96" w:rsidRPr="00542024">
        <w:rPr>
          <w:rFonts w:ascii="Comic Sans MS" w:hAnsi="Comic Sans MS"/>
          <w:i/>
          <w:iCs/>
          <w:color w:val="000000" w:themeColor="text1"/>
          <w:sz w:val="24"/>
          <w:szCs w:val="28"/>
        </w:rPr>
        <w:t>!</w:t>
      </w:r>
    </w:p>
    <w:tbl>
      <w:tblPr>
        <w:tblStyle w:val="-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588"/>
        <w:gridCol w:w="8902"/>
      </w:tblGrid>
      <w:tr w:rsidR="00542024" w:rsidRPr="002B23AB" w:rsidTr="00127ABB">
        <w:trPr>
          <w:cnfStyle w:val="100000000000"/>
          <w:trHeight w:val="375"/>
        </w:trPr>
        <w:tc>
          <w:tcPr>
            <w:cnfStyle w:val="001000000000"/>
            <w:tcW w:w="10490" w:type="dxa"/>
            <w:gridSpan w:val="2"/>
          </w:tcPr>
          <w:p w:rsidR="002B101E" w:rsidRDefault="00542024" w:rsidP="002B101E">
            <w:pPr>
              <w:pStyle w:val="ab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56"/>
                <w:szCs w:val="56"/>
              </w:rPr>
            </w:pPr>
            <w:r w:rsidRPr="00542024">
              <w:rPr>
                <w:rFonts w:ascii="Times New Roman" w:hAnsi="Times New Roman" w:cs="Times New Roman"/>
                <w:i/>
                <w:color w:val="0D0D0D" w:themeColor="text1" w:themeTint="F2"/>
                <w:sz w:val="56"/>
                <w:szCs w:val="56"/>
              </w:rPr>
              <w:lastRenderedPageBreak/>
              <w:t>Купальский сон</w:t>
            </w:r>
          </w:p>
          <w:p w:rsidR="00542024" w:rsidRPr="002B101E" w:rsidRDefault="00542024" w:rsidP="00127ABB">
            <w:pPr>
              <w:pStyle w:val="ab"/>
              <w:jc w:val="center"/>
              <w:rPr>
                <w:rFonts w:ascii="Times New Roman" w:hAnsi="Times New Roman" w:cs="Times New Roman"/>
                <w:b w:val="0"/>
                <w:i/>
                <w:color w:val="0D0D0D" w:themeColor="text1" w:themeTint="F2"/>
                <w:sz w:val="40"/>
                <w:szCs w:val="40"/>
                <w:u w:val="single"/>
              </w:rPr>
            </w:pPr>
            <w:r w:rsidRPr="002B101E">
              <w:rPr>
                <w:rFonts w:ascii="Times New Roman" w:hAnsi="Times New Roman" w:cs="Times New Roman"/>
                <w:b w:val="0"/>
                <w:i/>
                <w:color w:val="0D0D0D" w:themeColor="text1" w:themeTint="F2"/>
                <w:sz w:val="40"/>
                <w:szCs w:val="40"/>
                <w:u w:val="single"/>
              </w:rPr>
              <w:t>программа мероприятия</w:t>
            </w:r>
          </w:p>
          <w:p w:rsidR="00542024" w:rsidRPr="00542024" w:rsidRDefault="00542024" w:rsidP="00127ABB">
            <w:pPr>
              <w:pStyle w:val="ab"/>
              <w:jc w:val="center"/>
              <w:rPr>
                <w:rFonts w:ascii="Times New Roman" w:hAnsi="Times New Roman" w:cs="Times New Roman"/>
                <w:b w:val="0"/>
                <w:i/>
                <w:color w:val="0D0D0D" w:themeColor="text1" w:themeTint="F2"/>
                <w:sz w:val="28"/>
                <w:szCs w:val="28"/>
              </w:rPr>
            </w:pPr>
          </w:p>
        </w:tc>
      </w:tr>
      <w:tr w:rsidR="00542024" w:rsidRPr="002B23AB" w:rsidTr="00127ABB">
        <w:trPr>
          <w:cnfStyle w:val="000000100000"/>
          <w:trHeight w:val="280"/>
        </w:trPr>
        <w:tc>
          <w:tcPr>
            <w:cnfStyle w:val="001000000000"/>
            <w:tcW w:w="1588" w:type="dxa"/>
          </w:tcPr>
          <w:p w:rsidR="00542024" w:rsidRPr="002B23AB" w:rsidRDefault="00542024" w:rsidP="00542024">
            <w:pPr>
              <w:pStyle w:val="aa"/>
              <w:spacing w:before="0" w:beforeAutospacing="0" w:after="120" w:afterAutospacing="0"/>
              <w:ind w:left="142"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19</w:t>
            </w:r>
            <w:r w:rsidRPr="002B23AB">
              <w:rPr>
                <w:b/>
                <w:color w:val="000000" w:themeColor="text1"/>
                <w:sz w:val="26"/>
                <w:szCs w:val="26"/>
                <w:lang w:val="be-BY"/>
              </w:rPr>
              <w:t>:00</w:t>
            </w:r>
            <w:r w:rsidRPr="002B23A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902" w:type="dxa"/>
          </w:tcPr>
          <w:p w:rsidR="00542024" w:rsidRPr="00542024" w:rsidRDefault="00542024" w:rsidP="00373E72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32"/>
                <w:szCs w:val="32"/>
                <w:lang w:val="be-BY"/>
              </w:rPr>
            </w:pPr>
            <w:r w:rsidRPr="00EC040E">
              <w:rPr>
                <w:b/>
                <w:sz w:val="32"/>
                <w:szCs w:val="32"/>
                <w:lang w:val="be-BY"/>
              </w:rPr>
              <w:t>Начало мероприятия!</w:t>
            </w:r>
            <w:r w:rsidRPr="00542024">
              <w:rPr>
                <w:sz w:val="32"/>
                <w:szCs w:val="32"/>
                <w:lang w:val="be-BY"/>
              </w:rPr>
              <w:t xml:space="preserve"> </w:t>
            </w:r>
            <w:r w:rsidRPr="00EC040E">
              <w:rPr>
                <w:sz w:val="28"/>
                <w:szCs w:val="28"/>
                <w:lang w:val="be-BY"/>
              </w:rPr>
              <w:t>Ждём Вс</w:t>
            </w:r>
            <w:r w:rsidR="00AE0853">
              <w:rPr>
                <w:sz w:val="28"/>
                <w:szCs w:val="28"/>
                <w:lang w:val="be-BY"/>
              </w:rPr>
              <w:t xml:space="preserve">ех около сцены, где вы узнаете </w:t>
            </w:r>
            <w:r w:rsidRPr="00EC040E">
              <w:rPr>
                <w:sz w:val="28"/>
                <w:szCs w:val="28"/>
                <w:lang w:val="be-BY"/>
              </w:rPr>
              <w:t>о всех акциях, конкурсах, и об</w:t>
            </w:r>
            <w:r w:rsidR="00373E72">
              <w:rPr>
                <w:sz w:val="28"/>
                <w:szCs w:val="28"/>
                <w:lang w:val="be-BY"/>
              </w:rPr>
              <w:t>о всём, что будет происходить в</w:t>
            </w:r>
            <w:r w:rsidRPr="00EC040E">
              <w:rPr>
                <w:sz w:val="28"/>
                <w:szCs w:val="28"/>
                <w:lang w:val="be-BY"/>
              </w:rPr>
              <w:t xml:space="preserve"> нашем мистическом и таинственной действе</w:t>
            </w:r>
            <w:r w:rsidR="00373E72">
              <w:rPr>
                <w:sz w:val="28"/>
                <w:szCs w:val="28"/>
                <w:lang w:val="be-BY"/>
              </w:rPr>
              <w:t xml:space="preserve">,где познакомитесь </w:t>
            </w:r>
          </w:p>
        </w:tc>
      </w:tr>
      <w:tr w:rsidR="00542024" w:rsidRPr="002B23AB" w:rsidTr="00127ABB">
        <w:trPr>
          <w:trHeight w:val="347"/>
        </w:trPr>
        <w:tc>
          <w:tcPr>
            <w:cnfStyle w:val="001000000000"/>
            <w:tcW w:w="1588" w:type="dxa"/>
          </w:tcPr>
          <w:p w:rsidR="00542024" w:rsidRDefault="00F44FC4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19:4</w:t>
            </w:r>
            <w:r w:rsidR="00542024">
              <w:rPr>
                <w:b/>
                <w:color w:val="000000" w:themeColor="text1"/>
                <w:sz w:val="26"/>
                <w:szCs w:val="26"/>
              </w:rPr>
              <w:t>0</w:t>
            </w:r>
          </w:p>
          <w:p w:rsidR="00542024" w:rsidRDefault="00F44FC4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-21:15</w:t>
            </w: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EC040E" w:rsidRPr="002B23AB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</w:tcPr>
          <w:p w:rsidR="00542024" w:rsidRPr="00AE0853" w:rsidRDefault="00B92DE6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Выступление музыкантов</w:t>
            </w:r>
            <w:r w:rsidR="00542024" w:rsidRPr="00EC040E">
              <w:rPr>
                <w:b/>
                <w:sz w:val="32"/>
                <w:szCs w:val="32"/>
              </w:rPr>
              <w:t>,</w:t>
            </w:r>
            <w:r>
              <w:rPr>
                <w:sz w:val="28"/>
                <w:szCs w:val="28"/>
              </w:rPr>
              <w:t xml:space="preserve"> которое</w:t>
            </w:r>
            <w:r w:rsidR="00542024" w:rsidRPr="00542024">
              <w:rPr>
                <w:sz w:val="28"/>
                <w:szCs w:val="28"/>
              </w:rPr>
              <w:t xml:space="preserve"> зарядит вас позитивом и я</w:t>
            </w:r>
            <w:r w:rsidR="00542024" w:rsidRPr="00542024">
              <w:rPr>
                <w:sz w:val="28"/>
                <w:szCs w:val="28"/>
              </w:rPr>
              <w:t>р</w:t>
            </w:r>
            <w:r w:rsidR="00542024" w:rsidRPr="00542024">
              <w:rPr>
                <w:sz w:val="28"/>
                <w:szCs w:val="28"/>
              </w:rPr>
              <w:t>кими эмоциями!</w:t>
            </w:r>
            <w:r w:rsidR="00B35F5D" w:rsidRPr="00B35F5D">
              <w:rPr>
                <w:sz w:val="28"/>
                <w:szCs w:val="28"/>
              </w:rPr>
              <w:t xml:space="preserve"> </w:t>
            </w:r>
            <w:r w:rsidR="00B35F5D">
              <w:rPr>
                <w:sz w:val="28"/>
                <w:szCs w:val="28"/>
              </w:rPr>
              <w:t xml:space="preserve">Вас будет радовать группа </w:t>
            </w:r>
            <w:r w:rsidR="00B35F5D">
              <w:rPr>
                <w:sz w:val="28"/>
                <w:szCs w:val="28"/>
                <w:lang w:val="en-US"/>
              </w:rPr>
              <w:t>KAS</w:t>
            </w:r>
            <w:r w:rsidR="00B35F5D" w:rsidRPr="00AE0853">
              <w:rPr>
                <w:sz w:val="28"/>
                <w:szCs w:val="28"/>
              </w:rPr>
              <w:t>!</w:t>
            </w:r>
          </w:p>
          <w:p w:rsidR="00B92DE6" w:rsidRDefault="00542024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  <w:u w:val="single"/>
              </w:rPr>
            </w:pPr>
            <w:r w:rsidRPr="00EC040E">
              <w:rPr>
                <w:sz w:val="28"/>
                <w:szCs w:val="28"/>
                <w:u w:val="single"/>
              </w:rPr>
              <w:t>В это время работает:</w:t>
            </w:r>
          </w:p>
          <w:p w:rsidR="00402134" w:rsidRPr="00402134" w:rsidRDefault="00402134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 w:rsidRPr="00402134">
              <w:rPr>
                <w:sz w:val="28"/>
                <w:szCs w:val="28"/>
              </w:rPr>
              <w:t xml:space="preserve">- </w:t>
            </w:r>
            <w:proofErr w:type="spellStart"/>
            <w:r w:rsidRPr="00402134">
              <w:rPr>
                <w:sz w:val="28"/>
                <w:szCs w:val="28"/>
              </w:rPr>
              <w:t>Безпроигрышная</w:t>
            </w:r>
            <w:proofErr w:type="spellEnd"/>
            <w:r w:rsidRPr="00402134">
              <w:rPr>
                <w:sz w:val="28"/>
                <w:szCs w:val="28"/>
              </w:rPr>
              <w:t xml:space="preserve"> лотерея</w:t>
            </w:r>
          </w:p>
          <w:p w:rsidR="00542024" w:rsidRP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 w:rsidRPr="00EC040E">
              <w:rPr>
                <w:sz w:val="28"/>
                <w:szCs w:val="28"/>
              </w:rPr>
              <w:t>- катание на плоту</w:t>
            </w:r>
          </w:p>
          <w:p w:rsidR="00EC040E" w:rsidRP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b/>
                <w:sz w:val="28"/>
                <w:szCs w:val="28"/>
                <w:u w:val="single"/>
              </w:rPr>
            </w:pPr>
            <w:r w:rsidRPr="00EC040E">
              <w:rPr>
                <w:sz w:val="28"/>
                <w:szCs w:val="28"/>
              </w:rPr>
              <w:t xml:space="preserve">- плетение венков, </w:t>
            </w:r>
            <w:r w:rsidR="00B92DE6">
              <w:rPr>
                <w:b/>
                <w:sz w:val="28"/>
                <w:szCs w:val="28"/>
                <w:u w:val="single"/>
              </w:rPr>
              <w:t>22</w:t>
            </w:r>
            <w:r w:rsidRPr="00EC040E">
              <w:rPr>
                <w:b/>
                <w:sz w:val="28"/>
                <w:szCs w:val="28"/>
                <w:u w:val="single"/>
              </w:rPr>
              <w:t>:00 – Плетём самый большой венок в Беларуси</w:t>
            </w:r>
          </w:p>
          <w:p w:rsidR="00EC040E" w:rsidRP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 w:rsidRPr="00EC040E">
              <w:rPr>
                <w:sz w:val="28"/>
                <w:szCs w:val="28"/>
              </w:rPr>
              <w:t>- Гадания</w:t>
            </w: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 w:rsidRPr="00EC04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Город мастеров</w:t>
            </w:r>
            <w:r w:rsidR="00F44FC4">
              <w:rPr>
                <w:sz w:val="28"/>
                <w:szCs w:val="28"/>
              </w:rPr>
              <w:t>, мастер-классы</w:t>
            </w:r>
          </w:p>
          <w:p w:rsidR="00EC040E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 с </w:t>
            </w:r>
            <w:proofErr w:type="spellStart"/>
            <w:r>
              <w:rPr>
                <w:sz w:val="28"/>
                <w:szCs w:val="28"/>
              </w:rPr>
              <w:t>баламутнем</w:t>
            </w:r>
            <w:proofErr w:type="spellEnd"/>
            <w:r>
              <w:rPr>
                <w:sz w:val="28"/>
                <w:szCs w:val="28"/>
              </w:rPr>
              <w:t>, болотником, кикиморой, и другими</w:t>
            </w:r>
          </w:p>
          <w:p w:rsidR="00EC040E" w:rsidRPr="00542024" w:rsidRDefault="00EC040E" w:rsidP="00542024">
            <w:pPr>
              <w:pStyle w:val="aa"/>
              <w:spacing w:before="0" w:beforeAutospacing="0" w:after="12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угощения нашей кухни </w:t>
            </w:r>
            <w:r w:rsidRPr="00EC040E">
              <w:rPr>
                <w:b/>
                <w:i/>
                <w:sz w:val="28"/>
                <w:szCs w:val="28"/>
              </w:rPr>
              <w:t xml:space="preserve">(бесплатная каша), </w:t>
            </w:r>
            <w:proofErr w:type="spellStart"/>
            <w:r>
              <w:rPr>
                <w:sz w:val="28"/>
                <w:szCs w:val="28"/>
              </w:rPr>
              <w:t>фуд-корты</w:t>
            </w:r>
            <w:proofErr w:type="spellEnd"/>
            <w:r>
              <w:rPr>
                <w:sz w:val="28"/>
                <w:szCs w:val="28"/>
              </w:rPr>
              <w:t xml:space="preserve"> и развлечения</w:t>
            </w:r>
          </w:p>
        </w:tc>
      </w:tr>
      <w:tr w:rsidR="00542024" w:rsidRPr="002B23AB" w:rsidTr="00127ABB">
        <w:trPr>
          <w:cnfStyle w:val="000000100000"/>
          <w:trHeight w:val="190"/>
        </w:trPr>
        <w:tc>
          <w:tcPr>
            <w:cnfStyle w:val="001000000000"/>
            <w:tcW w:w="1588" w:type="dxa"/>
          </w:tcPr>
          <w:p w:rsidR="00542024" w:rsidRPr="002B23AB" w:rsidRDefault="00542024" w:rsidP="00542024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21:</w:t>
            </w:r>
            <w:r w:rsidR="00F44FC4">
              <w:rPr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902" w:type="dxa"/>
          </w:tcPr>
          <w:p w:rsidR="00F44FC4" w:rsidRDefault="00EC040E" w:rsidP="00EC040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6"/>
                <w:szCs w:val="26"/>
              </w:rPr>
            </w:pPr>
            <w:r w:rsidRPr="00EC040E">
              <w:rPr>
                <w:b/>
                <w:sz w:val="28"/>
                <w:szCs w:val="28"/>
              </w:rPr>
              <w:t>Подводим итоги лотереи, награждаем победителей конкурсо</w:t>
            </w:r>
            <w:r>
              <w:rPr>
                <w:b/>
                <w:sz w:val="28"/>
                <w:szCs w:val="28"/>
              </w:rPr>
              <w:t>в</w:t>
            </w:r>
          </w:p>
          <w:p w:rsidR="00542024" w:rsidRPr="00F44FC4" w:rsidRDefault="00EC040E" w:rsidP="00EC040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8"/>
                <w:szCs w:val="28"/>
              </w:rPr>
            </w:pPr>
            <w:r w:rsidRPr="00F44FC4">
              <w:rPr>
                <w:sz w:val="28"/>
                <w:szCs w:val="28"/>
                <w:lang w:val="be-BY"/>
              </w:rPr>
              <w:t xml:space="preserve"> Ждём Всех около сцены</w:t>
            </w:r>
            <w:r w:rsidR="00F44FC4" w:rsidRPr="00F44FC4">
              <w:rPr>
                <w:sz w:val="28"/>
                <w:szCs w:val="28"/>
                <w:lang w:val="be-BY"/>
              </w:rPr>
              <w:t xml:space="preserve">, время может немного сдвигаться, о </w:t>
            </w:r>
            <w:r w:rsidR="00F44FC4">
              <w:rPr>
                <w:sz w:val="28"/>
                <w:szCs w:val="28"/>
                <w:lang w:val="be-BY"/>
              </w:rPr>
              <w:t>времени сбора</w:t>
            </w:r>
            <w:r w:rsidR="00F44FC4" w:rsidRPr="00F44FC4">
              <w:rPr>
                <w:sz w:val="28"/>
                <w:szCs w:val="28"/>
                <w:lang w:val="be-BY"/>
              </w:rPr>
              <w:t xml:space="preserve"> сообщат ведущие.</w:t>
            </w:r>
          </w:p>
        </w:tc>
      </w:tr>
      <w:tr w:rsidR="00542024" w:rsidRPr="002B23AB" w:rsidTr="00127ABB">
        <w:trPr>
          <w:trHeight w:val="122"/>
        </w:trPr>
        <w:tc>
          <w:tcPr>
            <w:cnfStyle w:val="001000000000"/>
            <w:tcW w:w="1588" w:type="dxa"/>
          </w:tcPr>
          <w:p w:rsidR="00542024" w:rsidRPr="002B23AB" w:rsidRDefault="00542024" w:rsidP="00127ABB">
            <w:pPr>
              <w:pStyle w:val="aa"/>
              <w:spacing w:before="0" w:beforeAutospacing="0" w:after="120" w:afterAutospacing="0"/>
              <w:ind w:left="142"/>
              <w:contextualSpacing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</w:tcPr>
          <w:p w:rsidR="00542024" w:rsidRPr="002B23AB" w:rsidRDefault="00542024" w:rsidP="00127ABB">
            <w:pPr>
              <w:pStyle w:val="ab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024" w:rsidRPr="002B23AB" w:rsidTr="00127ABB">
        <w:trPr>
          <w:cnfStyle w:val="000000100000"/>
          <w:trHeight w:val="327"/>
        </w:trPr>
        <w:tc>
          <w:tcPr>
            <w:cnfStyle w:val="001000000000"/>
            <w:tcW w:w="1588" w:type="dxa"/>
          </w:tcPr>
          <w:p w:rsidR="00542024" w:rsidRPr="002B23AB" w:rsidRDefault="00F44FC4" w:rsidP="00EC040E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b/>
                <w:color w:val="000000" w:themeColor="text1"/>
                <w:sz w:val="26"/>
                <w:szCs w:val="26"/>
                <w:lang w:val="be-BY"/>
              </w:rPr>
              <w:t>21: 4</w:t>
            </w:r>
            <w:r w:rsidR="00EC040E">
              <w:rPr>
                <w:b/>
                <w:color w:val="000000" w:themeColor="text1"/>
                <w:sz w:val="26"/>
                <w:szCs w:val="26"/>
                <w:lang w:val="be-BY"/>
              </w:rPr>
              <w:t>0</w:t>
            </w:r>
          </w:p>
        </w:tc>
        <w:tc>
          <w:tcPr>
            <w:tcW w:w="8902" w:type="dxa"/>
          </w:tcPr>
          <w:p w:rsidR="00F44FC4" w:rsidRDefault="00EC040E" w:rsidP="00B92DE6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6"/>
                <w:szCs w:val="26"/>
              </w:rPr>
            </w:pPr>
            <w:r w:rsidRPr="00EC040E">
              <w:rPr>
                <w:b/>
                <w:sz w:val="28"/>
                <w:szCs w:val="28"/>
              </w:rPr>
              <w:t>Церемония зажжения костра вместе с красавицами руса</w:t>
            </w:r>
            <w:r w:rsidR="00B92DE6">
              <w:rPr>
                <w:b/>
                <w:sz w:val="28"/>
                <w:szCs w:val="28"/>
              </w:rPr>
              <w:t>лками</w:t>
            </w:r>
            <w:r w:rsidRPr="00EC040E">
              <w:rPr>
                <w:b/>
                <w:sz w:val="28"/>
                <w:szCs w:val="28"/>
              </w:rPr>
              <w:t>.</w:t>
            </w:r>
            <w:r w:rsidR="00B92DE6">
              <w:rPr>
                <w:sz w:val="26"/>
                <w:szCs w:val="26"/>
              </w:rPr>
              <w:t xml:space="preserve"> Эти красавицы зажгут огонь внутри Вас.</w:t>
            </w:r>
            <w:r w:rsidR="00B35F5D" w:rsidRPr="00B35F5D">
              <w:rPr>
                <w:sz w:val="26"/>
                <w:szCs w:val="26"/>
              </w:rPr>
              <w:t xml:space="preserve"> </w:t>
            </w:r>
            <w:r w:rsidR="00B35F5D">
              <w:rPr>
                <w:sz w:val="26"/>
                <w:szCs w:val="26"/>
              </w:rPr>
              <w:t xml:space="preserve">Танцевальный </w:t>
            </w:r>
            <w:proofErr w:type="spellStart"/>
            <w:r w:rsidR="00B35F5D">
              <w:rPr>
                <w:sz w:val="26"/>
                <w:szCs w:val="26"/>
              </w:rPr>
              <w:t>этно-коллектив</w:t>
            </w:r>
            <w:proofErr w:type="spellEnd"/>
            <w:r w:rsidR="00B35F5D">
              <w:rPr>
                <w:sz w:val="26"/>
                <w:szCs w:val="26"/>
              </w:rPr>
              <w:t xml:space="preserve"> </w:t>
            </w:r>
            <w:proofErr w:type="spellStart"/>
            <w:r w:rsidR="00B35F5D">
              <w:rPr>
                <w:sz w:val="26"/>
                <w:szCs w:val="26"/>
                <w:lang w:val="en-US"/>
              </w:rPr>
              <w:t>Ketri</w:t>
            </w:r>
            <w:proofErr w:type="spellEnd"/>
            <w:r w:rsidR="00F44FC4">
              <w:rPr>
                <w:sz w:val="26"/>
                <w:szCs w:val="26"/>
              </w:rPr>
              <w:t xml:space="preserve"> – это грация, мистика и огонь! А их новая Купальская программа вместе </w:t>
            </w:r>
            <w:proofErr w:type="gramStart"/>
            <w:r w:rsidR="00F44FC4">
              <w:rPr>
                <w:sz w:val="26"/>
                <w:szCs w:val="26"/>
              </w:rPr>
              <w:t>с</w:t>
            </w:r>
            <w:proofErr w:type="gramEnd"/>
            <w:r w:rsidR="00F44FC4">
              <w:rPr>
                <w:sz w:val="26"/>
                <w:szCs w:val="26"/>
              </w:rPr>
              <w:t xml:space="preserve"> </w:t>
            </w:r>
          </w:p>
          <w:p w:rsidR="00542024" w:rsidRPr="00F44FC4" w:rsidRDefault="00F44FC4" w:rsidP="00B92DE6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ер-шоу</w:t>
            </w:r>
            <w:proofErr w:type="spellEnd"/>
            <w:r>
              <w:rPr>
                <w:sz w:val="26"/>
                <w:szCs w:val="26"/>
              </w:rPr>
              <w:t xml:space="preserve"> – самая </w:t>
            </w:r>
            <w:proofErr w:type="spellStart"/>
            <w:r>
              <w:rPr>
                <w:sz w:val="26"/>
                <w:szCs w:val="26"/>
              </w:rPr>
              <w:t>настоящия</w:t>
            </w:r>
            <w:proofErr w:type="spellEnd"/>
            <w:r>
              <w:rPr>
                <w:sz w:val="26"/>
                <w:szCs w:val="26"/>
              </w:rPr>
              <w:t xml:space="preserve"> магия!</w:t>
            </w:r>
          </w:p>
        </w:tc>
      </w:tr>
      <w:tr w:rsidR="00542024" w:rsidRPr="002B23AB" w:rsidTr="00127ABB">
        <w:trPr>
          <w:trHeight w:val="327"/>
        </w:trPr>
        <w:tc>
          <w:tcPr>
            <w:cnfStyle w:val="001000000000"/>
            <w:tcW w:w="1588" w:type="dxa"/>
          </w:tcPr>
          <w:p w:rsidR="00542024" w:rsidRPr="002B23AB" w:rsidRDefault="00542024" w:rsidP="00127ABB">
            <w:pPr>
              <w:pStyle w:val="aa"/>
              <w:spacing w:before="0" w:beforeAutospacing="0" w:after="120" w:afterAutospacing="0"/>
              <w:ind w:left="142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02" w:type="dxa"/>
          </w:tcPr>
          <w:p w:rsidR="00542024" w:rsidRPr="002B23AB" w:rsidRDefault="00542024" w:rsidP="00F44FC4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6"/>
                <w:szCs w:val="26"/>
              </w:rPr>
            </w:pPr>
          </w:p>
        </w:tc>
      </w:tr>
      <w:tr w:rsidR="002B101E" w:rsidRPr="002B23AB" w:rsidTr="00127ABB">
        <w:trPr>
          <w:cnfStyle w:val="000000100000"/>
          <w:trHeight w:val="327"/>
        </w:trPr>
        <w:tc>
          <w:tcPr>
            <w:cnfStyle w:val="001000000000"/>
            <w:tcW w:w="1588" w:type="dxa"/>
          </w:tcPr>
          <w:p w:rsidR="002B101E" w:rsidRPr="002B23AB" w:rsidRDefault="00334F5C" w:rsidP="002B101E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22:4</w:t>
            </w:r>
            <w:r w:rsidR="002B101E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902" w:type="dxa"/>
          </w:tcPr>
          <w:p w:rsidR="002B101E" w:rsidRPr="002B23AB" w:rsidRDefault="002B101E" w:rsidP="002B101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Спуск венков на воду, вместе с самым большим венком в Беларуси</w:t>
            </w:r>
          </w:p>
        </w:tc>
      </w:tr>
      <w:tr w:rsidR="00542024" w:rsidRPr="002B23AB" w:rsidTr="00127ABB">
        <w:trPr>
          <w:trHeight w:val="327"/>
        </w:trPr>
        <w:tc>
          <w:tcPr>
            <w:cnfStyle w:val="001000000000"/>
            <w:tcW w:w="1588" w:type="dxa"/>
          </w:tcPr>
          <w:p w:rsidR="00542024" w:rsidRPr="002B23AB" w:rsidRDefault="00EC040E" w:rsidP="00EC040E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00:00</w:t>
            </w:r>
          </w:p>
        </w:tc>
        <w:tc>
          <w:tcPr>
            <w:tcW w:w="8902" w:type="dxa"/>
          </w:tcPr>
          <w:p w:rsidR="00542024" w:rsidRDefault="00542024" w:rsidP="00EC040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6"/>
                <w:szCs w:val="26"/>
              </w:rPr>
            </w:pPr>
            <w:proofErr w:type="spellStart"/>
            <w:r w:rsidRPr="002B23AB">
              <w:rPr>
                <w:sz w:val="26"/>
                <w:szCs w:val="26"/>
              </w:rPr>
              <w:t>Трансфер</w:t>
            </w:r>
            <w:proofErr w:type="spellEnd"/>
            <w:r w:rsidRPr="002B23AB">
              <w:rPr>
                <w:sz w:val="26"/>
                <w:szCs w:val="26"/>
              </w:rPr>
              <w:t xml:space="preserve"> </w:t>
            </w:r>
            <w:r w:rsidR="00EC040E">
              <w:rPr>
                <w:sz w:val="26"/>
                <w:szCs w:val="26"/>
              </w:rPr>
              <w:t xml:space="preserve">для проживающих </w:t>
            </w:r>
            <w:r w:rsidRPr="002B23AB">
              <w:rPr>
                <w:sz w:val="26"/>
                <w:szCs w:val="26"/>
              </w:rPr>
              <w:t>в ГК «</w:t>
            </w:r>
            <w:proofErr w:type="spellStart"/>
            <w:r w:rsidRPr="002B23AB">
              <w:rPr>
                <w:sz w:val="26"/>
                <w:szCs w:val="26"/>
              </w:rPr>
              <w:t>Сергуч</w:t>
            </w:r>
            <w:proofErr w:type="spellEnd"/>
            <w:r w:rsidRPr="002B23AB">
              <w:rPr>
                <w:sz w:val="26"/>
                <w:szCs w:val="26"/>
              </w:rPr>
              <w:t>»</w:t>
            </w:r>
            <w:r w:rsidR="00EC040E">
              <w:rPr>
                <w:sz w:val="26"/>
                <w:szCs w:val="26"/>
              </w:rPr>
              <w:t xml:space="preserve"> и ГК «</w:t>
            </w:r>
            <w:proofErr w:type="spellStart"/>
            <w:r w:rsidR="00EC040E">
              <w:rPr>
                <w:sz w:val="26"/>
                <w:szCs w:val="26"/>
              </w:rPr>
              <w:t>Нивки</w:t>
            </w:r>
            <w:proofErr w:type="spellEnd"/>
            <w:r w:rsidR="00EC040E">
              <w:rPr>
                <w:sz w:val="26"/>
                <w:szCs w:val="26"/>
              </w:rPr>
              <w:t>»</w:t>
            </w:r>
          </w:p>
          <w:p w:rsidR="002B101E" w:rsidRPr="002B23AB" w:rsidRDefault="002B101E" w:rsidP="00EC040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000000"/>
              <w:rPr>
                <w:sz w:val="26"/>
                <w:szCs w:val="26"/>
              </w:rPr>
            </w:pPr>
          </w:p>
        </w:tc>
      </w:tr>
      <w:tr w:rsidR="002B101E" w:rsidRPr="002B23AB" w:rsidTr="00127ABB">
        <w:trPr>
          <w:cnfStyle w:val="000000100000"/>
          <w:trHeight w:val="327"/>
        </w:trPr>
        <w:tc>
          <w:tcPr>
            <w:cnfStyle w:val="001000000000"/>
            <w:tcW w:w="1588" w:type="dxa"/>
          </w:tcPr>
          <w:p w:rsidR="002B101E" w:rsidRPr="002B101E" w:rsidRDefault="002B101E" w:rsidP="002B101E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до </w:t>
            </w:r>
            <w:r w:rsidR="00B92DE6">
              <w:rPr>
                <w:b/>
                <w:color w:val="000000" w:themeColor="text1"/>
                <w:sz w:val="26"/>
                <w:szCs w:val="26"/>
              </w:rPr>
              <w:t>01</w:t>
            </w:r>
            <w:r w:rsidRPr="002B101E">
              <w:rPr>
                <w:b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8902" w:type="dxa"/>
          </w:tcPr>
          <w:p w:rsidR="002B101E" w:rsidRPr="002B23AB" w:rsidRDefault="002B101E" w:rsidP="002B101E">
            <w:pPr>
              <w:pStyle w:val="aa"/>
              <w:spacing w:before="0" w:beforeAutospacing="0" w:after="0" w:afterAutospacing="0"/>
              <w:ind w:firstLine="0"/>
              <w:contextualSpacing/>
              <w:jc w:val="both"/>
              <w:textAlignment w:val="baseline"/>
              <w:cnfStyle w:val="0000001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Зажигательная дискотека!</w:t>
            </w:r>
          </w:p>
        </w:tc>
      </w:tr>
      <w:tr w:rsidR="00542024" w:rsidRPr="002B23AB" w:rsidTr="00127ABB">
        <w:trPr>
          <w:trHeight w:val="344"/>
        </w:trPr>
        <w:tc>
          <w:tcPr>
            <w:cnfStyle w:val="001000000000"/>
            <w:tcW w:w="10490" w:type="dxa"/>
            <w:gridSpan w:val="2"/>
          </w:tcPr>
          <w:p w:rsidR="00542024" w:rsidRPr="002B23AB" w:rsidRDefault="00542024" w:rsidP="00127ABB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C040E" w:rsidRPr="002B23AB" w:rsidTr="00AA6CCC">
        <w:trPr>
          <w:cnfStyle w:val="000000100000"/>
          <w:trHeight w:val="1676"/>
        </w:trPr>
        <w:tc>
          <w:tcPr>
            <w:cnfStyle w:val="001000000000"/>
            <w:tcW w:w="10490" w:type="dxa"/>
            <w:gridSpan w:val="2"/>
          </w:tcPr>
          <w:p w:rsidR="00EC040E" w:rsidRDefault="002B101E" w:rsidP="002B101E">
            <w:pPr>
              <w:pStyle w:val="aa"/>
              <w:spacing w:before="0" w:beforeAutospacing="0" w:after="120" w:afterAutospacing="0"/>
              <w:ind w:firstLine="0"/>
              <w:contextualSpacing/>
              <w:jc w:val="center"/>
              <w:textAlignment w:val="baseline"/>
              <w:rPr>
                <w:sz w:val="40"/>
                <w:szCs w:val="40"/>
              </w:rPr>
            </w:pPr>
            <w:r w:rsidRPr="002B101E">
              <w:rPr>
                <w:sz w:val="40"/>
                <w:szCs w:val="40"/>
              </w:rPr>
              <w:t>Ждем вас в гости на самую мистическую ночь в году</w:t>
            </w:r>
            <w:r>
              <w:rPr>
                <w:sz w:val="40"/>
                <w:szCs w:val="40"/>
              </w:rPr>
              <w:t>!</w:t>
            </w:r>
          </w:p>
          <w:p w:rsidR="002B101E" w:rsidRDefault="002B101E" w:rsidP="002B101E">
            <w:pPr>
              <w:pStyle w:val="aa"/>
              <w:spacing w:before="0" w:beforeAutospacing="0" w:after="120" w:afterAutospacing="0"/>
              <w:ind w:firstLine="0"/>
              <w:contextualSpacing/>
              <w:jc w:val="center"/>
              <w:textAlignment w:val="baseline"/>
              <w:rPr>
                <w:sz w:val="40"/>
                <w:szCs w:val="40"/>
              </w:rPr>
            </w:pPr>
          </w:p>
          <w:p w:rsidR="002B101E" w:rsidRDefault="002B101E" w:rsidP="002B101E">
            <w:pPr>
              <w:pStyle w:val="aa"/>
              <w:spacing w:before="0" w:beforeAutospacing="0" w:after="120" w:afterAutospacing="0"/>
              <w:ind w:firstLine="0"/>
              <w:contextualSpacing/>
              <w:jc w:val="center"/>
              <w:textAlignment w:val="base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Купальский сон 2024 в Березинском</w:t>
            </w:r>
          </w:p>
          <w:p w:rsidR="002B101E" w:rsidRPr="002B101E" w:rsidRDefault="002B101E" w:rsidP="002B101E">
            <w:pPr>
              <w:pStyle w:val="aa"/>
              <w:spacing w:before="0" w:beforeAutospacing="0" w:after="120" w:afterAutospacing="0"/>
              <w:ind w:firstLine="0"/>
              <w:contextualSpacing/>
              <w:jc w:val="center"/>
              <w:textAlignment w:val="baseline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заповеднике</w:t>
            </w:r>
            <w:proofErr w:type="gramEnd"/>
            <w:r>
              <w:rPr>
                <w:sz w:val="40"/>
                <w:szCs w:val="40"/>
              </w:rPr>
              <w:t xml:space="preserve"> – лучший вариант, где можно провести в</w:t>
            </w:r>
            <w:r>
              <w:rPr>
                <w:sz w:val="40"/>
                <w:szCs w:val="40"/>
              </w:rPr>
              <w:t>ы</w:t>
            </w:r>
            <w:r>
              <w:rPr>
                <w:sz w:val="40"/>
                <w:szCs w:val="40"/>
              </w:rPr>
              <w:t>ходные в ночь 6-7 июля!</w:t>
            </w:r>
          </w:p>
        </w:tc>
      </w:tr>
      <w:tr w:rsidR="00542024" w:rsidRPr="002B23AB" w:rsidTr="002B101E">
        <w:trPr>
          <w:trHeight w:val="75"/>
        </w:trPr>
        <w:tc>
          <w:tcPr>
            <w:cnfStyle w:val="001000000000"/>
            <w:tcW w:w="10490" w:type="dxa"/>
            <w:gridSpan w:val="2"/>
          </w:tcPr>
          <w:p w:rsidR="00542024" w:rsidRPr="002B23AB" w:rsidRDefault="00542024" w:rsidP="002B101E">
            <w:pPr>
              <w:pStyle w:val="aa"/>
              <w:spacing w:before="0" w:beforeAutospacing="0" w:after="120" w:afterAutospacing="0"/>
              <w:ind w:firstLine="0"/>
              <w:contextualSpacing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93AC0" w:rsidRDefault="00093AC0" w:rsidP="0056317F">
      <w:pPr>
        <w:pStyle w:val="ab"/>
        <w:spacing w:line="24" w:lineRule="atLeast"/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</w:pPr>
    </w:p>
    <w:p w:rsidR="00E531C9" w:rsidRPr="00E8734E" w:rsidRDefault="00FE19B4" w:rsidP="002B101E">
      <w:pPr>
        <w:pStyle w:val="ab"/>
        <w:spacing w:line="24" w:lineRule="atLeast"/>
        <w:rPr>
          <w:rFonts w:ascii="Century Gothic" w:hAnsi="Century Gothic"/>
          <w:i/>
          <w:iCs/>
          <w:color w:val="000000" w:themeColor="text1"/>
          <w:sz w:val="24"/>
          <w:szCs w:val="28"/>
        </w:rPr>
      </w:pPr>
      <w:r w:rsidRPr="00D95EEC"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  <w:t xml:space="preserve">         </w:t>
      </w:r>
      <w:r w:rsidR="002B101E"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  <w:t xml:space="preserve">                                                  </w:t>
      </w:r>
      <w:r w:rsidRPr="00D95EEC"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  <w:t xml:space="preserve">     </w:t>
      </w:r>
      <w:r w:rsidR="002B101E"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  <w:drawing>
          <wp:inline distT="0" distB="0" distL="0" distR="0">
            <wp:extent cx="1414896" cy="1501811"/>
            <wp:effectExtent l="19050" t="0" r="0" b="0"/>
            <wp:docPr id="3" name="Рисунок 2" descr="1696511432_gas-kvas-com-p-kartinki-veno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511432_gas-kvas-com-p-kartinki-venok-1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5" cy="15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1C9" w:rsidRPr="00E8734E" w:rsidSect="00E422FF">
      <w:headerReference w:type="first" r:id="rId16"/>
      <w:pgSz w:w="11906" w:h="16838"/>
      <w:pgMar w:top="567" w:right="424" w:bottom="0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A3" w:rsidRDefault="00042EA3" w:rsidP="00EC3FD8">
      <w:pPr>
        <w:spacing w:after="0" w:line="240" w:lineRule="auto"/>
      </w:pPr>
      <w:r>
        <w:separator/>
      </w:r>
    </w:p>
  </w:endnote>
  <w:endnote w:type="continuationSeparator" w:id="0">
    <w:p w:rsidR="00042EA3" w:rsidRDefault="00042EA3" w:rsidP="00EC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A3" w:rsidRDefault="00042EA3" w:rsidP="00EC3FD8">
      <w:pPr>
        <w:spacing w:after="0" w:line="240" w:lineRule="auto"/>
      </w:pPr>
      <w:r>
        <w:separator/>
      </w:r>
    </w:p>
  </w:footnote>
  <w:footnote w:type="continuationSeparator" w:id="0">
    <w:p w:rsidR="00042EA3" w:rsidRDefault="00042EA3" w:rsidP="00EC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0A" w:rsidRPr="0017099D" w:rsidRDefault="003A500A" w:rsidP="00403EC6">
    <w:pPr>
      <w:spacing w:after="120"/>
      <w:rPr>
        <w:rFonts w:ascii="Century Gothic" w:hAnsi="Century Gothic"/>
        <w:color w:val="16080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2970"/>
    <w:multiLevelType w:val="hybridMultilevel"/>
    <w:tmpl w:val="A022E08C"/>
    <w:lvl w:ilvl="0" w:tplc="FF3AFAE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7FA6"/>
    <w:multiLevelType w:val="hybridMultilevel"/>
    <w:tmpl w:val="7876ABE2"/>
    <w:lvl w:ilvl="0" w:tplc="9DC4DC5C">
      <w:start w:val="23"/>
      <w:numFmt w:val="bullet"/>
      <w:lvlText w:val=""/>
      <w:lvlJc w:val="left"/>
      <w:pPr>
        <w:ind w:left="578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923F6C"/>
    <w:multiLevelType w:val="hybridMultilevel"/>
    <w:tmpl w:val="51A22A36"/>
    <w:lvl w:ilvl="0" w:tplc="A1A6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37698"/>
    <w:multiLevelType w:val="hybridMultilevel"/>
    <w:tmpl w:val="E250AD38"/>
    <w:lvl w:ilvl="0" w:tplc="B8785290">
      <w:start w:val="23"/>
      <w:numFmt w:val="bullet"/>
      <w:lvlText w:val=""/>
      <w:lvlJc w:val="left"/>
      <w:pPr>
        <w:ind w:left="938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63C54738"/>
    <w:multiLevelType w:val="hybridMultilevel"/>
    <w:tmpl w:val="EE4A1170"/>
    <w:lvl w:ilvl="0" w:tplc="6A408B3C">
      <w:start w:val="23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67D94098"/>
    <w:multiLevelType w:val="hybridMultilevel"/>
    <w:tmpl w:val="212E34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0852"/>
    <w:rsid w:val="00003027"/>
    <w:rsid w:val="00026638"/>
    <w:rsid w:val="0004033A"/>
    <w:rsid w:val="00042EA3"/>
    <w:rsid w:val="00055077"/>
    <w:rsid w:val="0005793E"/>
    <w:rsid w:val="00060100"/>
    <w:rsid w:val="00064179"/>
    <w:rsid w:val="00065089"/>
    <w:rsid w:val="00083472"/>
    <w:rsid w:val="00093AC0"/>
    <w:rsid w:val="000A26A7"/>
    <w:rsid w:val="000A31F7"/>
    <w:rsid w:val="000A635A"/>
    <w:rsid w:val="000C073E"/>
    <w:rsid w:val="000E45D1"/>
    <w:rsid w:val="000E7608"/>
    <w:rsid w:val="000E7F23"/>
    <w:rsid w:val="001068CC"/>
    <w:rsid w:val="00107D5A"/>
    <w:rsid w:val="00111329"/>
    <w:rsid w:val="00126B59"/>
    <w:rsid w:val="00143E73"/>
    <w:rsid w:val="00144E76"/>
    <w:rsid w:val="00146D6E"/>
    <w:rsid w:val="001507E4"/>
    <w:rsid w:val="00167EE9"/>
    <w:rsid w:val="0017099D"/>
    <w:rsid w:val="001813B3"/>
    <w:rsid w:val="001906EF"/>
    <w:rsid w:val="001A00E9"/>
    <w:rsid w:val="001A179D"/>
    <w:rsid w:val="001A5197"/>
    <w:rsid w:val="001A6F8C"/>
    <w:rsid w:val="001B5512"/>
    <w:rsid w:val="001C71ED"/>
    <w:rsid w:val="001C7990"/>
    <w:rsid w:val="001D64AC"/>
    <w:rsid w:val="001D7D64"/>
    <w:rsid w:val="001E7AE5"/>
    <w:rsid w:val="001F7383"/>
    <w:rsid w:val="00210254"/>
    <w:rsid w:val="00221A4E"/>
    <w:rsid w:val="00225A9A"/>
    <w:rsid w:val="00231EDF"/>
    <w:rsid w:val="002363B1"/>
    <w:rsid w:val="00255756"/>
    <w:rsid w:val="002774AF"/>
    <w:rsid w:val="00286354"/>
    <w:rsid w:val="00295067"/>
    <w:rsid w:val="00297DF5"/>
    <w:rsid w:val="002A09EB"/>
    <w:rsid w:val="002A6B64"/>
    <w:rsid w:val="002B101E"/>
    <w:rsid w:val="002B1F61"/>
    <w:rsid w:val="002C4BCD"/>
    <w:rsid w:val="002C5550"/>
    <w:rsid w:val="002D6B5B"/>
    <w:rsid w:val="002E6AE0"/>
    <w:rsid w:val="00310788"/>
    <w:rsid w:val="003133DD"/>
    <w:rsid w:val="0031583C"/>
    <w:rsid w:val="00320211"/>
    <w:rsid w:val="00321ADE"/>
    <w:rsid w:val="00326361"/>
    <w:rsid w:val="003328A8"/>
    <w:rsid w:val="00334F5C"/>
    <w:rsid w:val="00343528"/>
    <w:rsid w:val="00354144"/>
    <w:rsid w:val="00354B26"/>
    <w:rsid w:val="003558FA"/>
    <w:rsid w:val="00365B80"/>
    <w:rsid w:val="00373E72"/>
    <w:rsid w:val="00375B7C"/>
    <w:rsid w:val="00390189"/>
    <w:rsid w:val="003A14F4"/>
    <w:rsid w:val="003A49C9"/>
    <w:rsid w:val="003A500A"/>
    <w:rsid w:val="003B0622"/>
    <w:rsid w:val="003B7575"/>
    <w:rsid w:val="003B75BA"/>
    <w:rsid w:val="003C1AAD"/>
    <w:rsid w:val="003D1DB5"/>
    <w:rsid w:val="003E3945"/>
    <w:rsid w:val="003E67E5"/>
    <w:rsid w:val="003E7894"/>
    <w:rsid w:val="003F2063"/>
    <w:rsid w:val="0040117B"/>
    <w:rsid w:val="00401925"/>
    <w:rsid w:val="00402134"/>
    <w:rsid w:val="004025DA"/>
    <w:rsid w:val="004036FD"/>
    <w:rsid w:val="00403EC6"/>
    <w:rsid w:val="004064D7"/>
    <w:rsid w:val="00406ABF"/>
    <w:rsid w:val="00421E71"/>
    <w:rsid w:val="00427076"/>
    <w:rsid w:val="00431B7A"/>
    <w:rsid w:val="004328A5"/>
    <w:rsid w:val="00433CF2"/>
    <w:rsid w:val="00443BD2"/>
    <w:rsid w:val="00451970"/>
    <w:rsid w:val="00453CE1"/>
    <w:rsid w:val="00453FE4"/>
    <w:rsid w:val="00454513"/>
    <w:rsid w:val="0046032A"/>
    <w:rsid w:val="0046140D"/>
    <w:rsid w:val="00466252"/>
    <w:rsid w:val="00472DE9"/>
    <w:rsid w:val="0047380A"/>
    <w:rsid w:val="00474E07"/>
    <w:rsid w:val="00484F02"/>
    <w:rsid w:val="0049171C"/>
    <w:rsid w:val="00492753"/>
    <w:rsid w:val="004928BB"/>
    <w:rsid w:val="004A1262"/>
    <w:rsid w:val="004A2309"/>
    <w:rsid w:val="004A7288"/>
    <w:rsid w:val="004B383A"/>
    <w:rsid w:val="004B58F5"/>
    <w:rsid w:val="004B6949"/>
    <w:rsid w:val="004C0440"/>
    <w:rsid w:val="004E2664"/>
    <w:rsid w:val="004E2C95"/>
    <w:rsid w:val="004F26DB"/>
    <w:rsid w:val="004F2D45"/>
    <w:rsid w:val="004F3FC6"/>
    <w:rsid w:val="00505650"/>
    <w:rsid w:val="005109C2"/>
    <w:rsid w:val="00536A2E"/>
    <w:rsid w:val="00542024"/>
    <w:rsid w:val="0054414A"/>
    <w:rsid w:val="00545FD7"/>
    <w:rsid w:val="00551765"/>
    <w:rsid w:val="005545B9"/>
    <w:rsid w:val="0056317F"/>
    <w:rsid w:val="00566160"/>
    <w:rsid w:val="005716D6"/>
    <w:rsid w:val="00576976"/>
    <w:rsid w:val="00581D06"/>
    <w:rsid w:val="00585BD7"/>
    <w:rsid w:val="00592706"/>
    <w:rsid w:val="00594223"/>
    <w:rsid w:val="00596532"/>
    <w:rsid w:val="005A1F60"/>
    <w:rsid w:val="005A6412"/>
    <w:rsid w:val="005A667E"/>
    <w:rsid w:val="005B1D5D"/>
    <w:rsid w:val="005B24E5"/>
    <w:rsid w:val="005E07FB"/>
    <w:rsid w:val="005F1513"/>
    <w:rsid w:val="005F2DDE"/>
    <w:rsid w:val="006042E3"/>
    <w:rsid w:val="00605CD3"/>
    <w:rsid w:val="006162FA"/>
    <w:rsid w:val="00641A06"/>
    <w:rsid w:val="00641CB9"/>
    <w:rsid w:val="00643CB3"/>
    <w:rsid w:val="006633D2"/>
    <w:rsid w:val="00664D30"/>
    <w:rsid w:val="0067322B"/>
    <w:rsid w:val="00675E3E"/>
    <w:rsid w:val="00676379"/>
    <w:rsid w:val="0067773C"/>
    <w:rsid w:val="00685598"/>
    <w:rsid w:val="00686A95"/>
    <w:rsid w:val="0069268D"/>
    <w:rsid w:val="006A2F1D"/>
    <w:rsid w:val="006B1C7E"/>
    <w:rsid w:val="006B3B71"/>
    <w:rsid w:val="006C357B"/>
    <w:rsid w:val="006C6FBB"/>
    <w:rsid w:val="006D00F1"/>
    <w:rsid w:val="006D5ADC"/>
    <w:rsid w:val="006E2546"/>
    <w:rsid w:val="006F1C60"/>
    <w:rsid w:val="006F2C3E"/>
    <w:rsid w:val="0070400C"/>
    <w:rsid w:val="007066B4"/>
    <w:rsid w:val="00736C9B"/>
    <w:rsid w:val="00742FDE"/>
    <w:rsid w:val="00747285"/>
    <w:rsid w:val="00756972"/>
    <w:rsid w:val="00761D70"/>
    <w:rsid w:val="00762B2C"/>
    <w:rsid w:val="00766189"/>
    <w:rsid w:val="00783B5D"/>
    <w:rsid w:val="007A16D3"/>
    <w:rsid w:val="007A66FA"/>
    <w:rsid w:val="007B1952"/>
    <w:rsid w:val="007B6D85"/>
    <w:rsid w:val="007C1F4A"/>
    <w:rsid w:val="007C2E1F"/>
    <w:rsid w:val="007D1BB0"/>
    <w:rsid w:val="007D782E"/>
    <w:rsid w:val="007E0E01"/>
    <w:rsid w:val="007E39FD"/>
    <w:rsid w:val="007E6C5D"/>
    <w:rsid w:val="007F0E99"/>
    <w:rsid w:val="008119AA"/>
    <w:rsid w:val="00813CE3"/>
    <w:rsid w:val="00813FE6"/>
    <w:rsid w:val="0081623C"/>
    <w:rsid w:val="0082223A"/>
    <w:rsid w:val="00830F1E"/>
    <w:rsid w:val="00841429"/>
    <w:rsid w:val="0084214A"/>
    <w:rsid w:val="00844C1C"/>
    <w:rsid w:val="00873272"/>
    <w:rsid w:val="0087582A"/>
    <w:rsid w:val="008758C4"/>
    <w:rsid w:val="008760BC"/>
    <w:rsid w:val="00884623"/>
    <w:rsid w:val="00894116"/>
    <w:rsid w:val="008A4455"/>
    <w:rsid w:val="008B728F"/>
    <w:rsid w:val="008C0427"/>
    <w:rsid w:val="008C1EEA"/>
    <w:rsid w:val="008C60B1"/>
    <w:rsid w:val="008D0FC1"/>
    <w:rsid w:val="008E795C"/>
    <w:rsid w:val="008F7375"/>
    <w:rsid w:val="00921213"/>
    <w:rsid w:val="00922173"/>
    <w:rsid w:val="00933342"/>
    <w:rsid w:val="00934F48"/>
    <w:rsid w:val="0095160D"/>
    <w:rsid w:val="00962814"/>
    <w:rsid w:val="00964071"/>
    <w:rsid w:val="00973985"/>
    <w:rsid w:val="00975D43"/>
    <w:rsid w:val="009D1043"/>
    <w:rsid w:val="009D6141"/>
    <w:rsid w:val="009D7841"/>
    <w:rsid w:val="009E3745"/>
    <w:rsid w:val="00A1467F"/>
    <w:rsid w:val="00A35BF8"/>
    <w:rsid w:val="00A43F96"/>
    <w:rsid w:val="00A44933"/>
    <w:rsid w:val="00A503A5"/>
    <w:rsid w:val="00A52923"/>
    <w:rsid w:val="00A537F4"/>
    <w:rsid w:val="00A622E5"/>
    <w:rsid w:val="00A71858"/>
    <w:rsid w:val="00A743DD"/>
    <w:rsid w:val="00A830D6"/>
    <w:rsid w:val="00AA1283"/>
    <w:rsid w:val="00AA70A6"/>
    <w:rsid w:val="00AB79D1"/>
    <w:rsid w:val="00AC0C7E"/>
    <w:rsid w:val="00AE0853"/>
    <w:rsid w:val="00AF1EDE"/>
    <w:rsid w:val="00AF20F6"/>
    <w:rsid w:val="00AF3605"/>
    <w:rsid w:val="00AF5DD0"/>
    <w:rsid w:val="00B01BD5"/>
    <w:rsid w:val="00B06A5D"/>
    <w:rsid w:val="00B10532"/>
    <w:rsid w:val="00B10852"/>
    <w:rsid w:val="00B1179D"/>
    <w:rsid w:val="00B14255"/>
    <w:rsid w:val="00B21D82"/>
    <w:rsid w:val="00B3260B"/>
    <w:rsid w:val="00B35F5D"/>
    <w:rsid w:val="00B40A0F"/>
    <w:rsid w:val="00B50683"/>
    <w:rsid w:val="00B53020"/>
    <w:rsid w:val="00B644B6"/>
    <w:rsid w:val="00B70A08"/>
    <w:rsid w:val="00B739E3"/>
    <w:rsid w:val="00B763FF"/>
    <w:rsid w:val="00B85ADD"/>
    <w:rsid w:val="00B908AE"/>
    <w:rsid w:val="00B92DE6"/>
    <w:rsid w:val="00B93C8D"/>
    <w:rsid w:val="00BA1763"/>
    <w:rsid w:val="00BA2123"/>
    <w:rsid w:val="00BB28A7"/>
    <w:rsid w:val="00BB4B20"/>
    <w:rsid w:val="00BC0610"/>
    <w:rsid w:val="00BD192A"/>
    <w:rsid w:val="00BD292F"/>
    <w:rsid w:val="00BD3857"/>
    <w:rsid w:val="00BD65D3"/>
    <w:rsid w:val="00BE16E7"/>
    <w:rsid w:val="00BE2A91"/>
    <w:rsid w:val="00BF28C1"/>
    <w:rsid w:val="00BF3CEA"/>
    <w:rsid w:val="00BF56F8"/>
    <w:rsid w:val="00C05CC0"/>
    <w:rsid w:val="00C16715"/>
    <w:rsid w:val="00C16A73"/>
    <w:rsid w:val="00C17B19"/>
    <w:rsid w:val="00C2433E"/>
    <w:rsid w:val="00C30BC4"/>
    <w:rsid w:val="00C4701D"/>
    <w:rsid w:val="00C5416C"/>
    <w:rsid w:val="00C60BDC"/>
    <w:rsid w:val="00C64F88"/>
    <w:rsid w:val="00C655EA"/>
    <w:rsid w:val="00C70158"/>
    <w:rsid w:val="00CA2BB6"/>
    <w:rsid w:val="00CB170C"/>
    <w:rsid w:val="00CB2682"/>
    <w:rsid w:val="00CC329B"/>
    <w:rsid w:val="00CD424F"/>
    <w:rsid w:val="00CD49C1"/>
    <w:rsid w:val="00CD59D7"/>
    <w:rsid w:val="00CD60E1"/>
    <w:rsid w:val="00CE158B"/>
    <w:rsid w:val="00CE2689"/>
    <w:rsid w:val="00CE314D"/>
    <w:rsid w:val="00CE4B4F"/>
    <w:rsid w:val="00CE6C62"/>
    <w:rsid w:val="00CF0ECA"/>
    <w:rsid w:val="00CF36F4"/>
    <w:rsid w:val="00CF419F"/>
    <w:rsid w:val="00CF786C"/>
    <w:rsid w:val="00D13AF1"/>
    <w:rsid w:val="00D207BE"/>
    <w:rsid w:val="00D233BC"/>
    <w:rsid w:val="00D24F93"/>
    <w:rsid w:val="00D35086"/>
    <w:rsid w:val="00D403F9"/>
    <w:rsid w:val="00D74979"/>
    <w:rsid w:val="00D76A16"/>
    <w:rsid w:val="00D8208E"/>
    <w:rsid w:val="00D8370A"/>
    <w:rsid w:val="00D858D0"/>
    <w:rsid w:val="00D93CB7"/>
    <w:rsid w:val="00D95EEC"/>
    <w:rsid w:val="00D97AE8"/>
    <w:rsid w:val="00DA7243"/>
    <w:rsid w:val="00DC004E"/>
    <w:rsid w:val="00DD1AAF"/>
    <w:rsid w:val="00E00B29"/>
    <w:rsid w:val="00E01A12"/>
    <w:rsid w:val="00E03DEA"/>
    <w:rsid w:val="00E04370"/>
    <w:rsid w:val="00E07C8B"/>
    <w:rsid w:val="00E11496"/>
    <w:rsid w:val="00E16C24"/>
    <w:rsid w:val="00E2421E"/>
    <w:rsid w:val="00E27803"/>
    <w:rsid w:val="00E422FF"/>
    <w:rsid w:val="00E46857"/>
    <w:rsid w:val="00E531C9"/>
    <w:rsid w:val="00E54DDA"/>
    <w:rsid w:val="00E54F0B"/>
    <w:rsid w:val="00E71A1B"/>
    <w:rsid w:val="00E720EC"/>
    <w:rsid w:val="00E7220D"/>
    <w:rsid w:val="00E8734E"/>
    <w:rsid w:val="00E9254A"/>
    <w:rsid w:val="00E93A80"/>
    <w:rsid w:val="00EA45F2"/>
    <w:rsid w:val="00EC040E"/>
    <w:rsid w:val="00EC09EA"/>
    <w:rsid w:val="00EC3D10"/>
    <w:rsid w:val="00EC3FD8"/>
    <w:rsid w:val="00EC4635"/>
    <w:rsid w:val="00EE14E3"/>
    <w:rsid w:val="00EF320A"/>
    <w:rsid w:val="00F07CE1"/>
    <w:rsid w:val="00F22852"/>
    <w:rsid w:val="00F263E6"/>
    <w:rsid w:val="00F27835"/>
    <w:rsid w:val="00F37E9C"/>
    <w:rsid w:val="00F44FC4"/>
    <w:rsid w:val="00F766EF"/>
    <w:rsid w:val="00F83EEC"/>
    <w:rsid w:val="00FB0421"/>
    <w:rsid w:val="00FB2D85"/>
    <w:rsid w:val="00FC3556"/>
    <w:rsid w:val="00FD15FA"/>
    <w:rsid w:val="00FE013D"/>
    <w:rsid w:val="00FE107A"/>
    <w:rsid w:val="00FE19B4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A2F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FD8"/>
  </w:style>
  <w:style w:type="paragraph" w:styleId="a8">
    <w:name w:val="footer"/>
    <w:basedOn w:val="a"/>
    <w:link w:val="a9"/>
    <w:uiPriority w:val="99"/>
    <w:unhideWhenUsed/>
    <w:rsid w:val="00EC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3FD8"/>
  </w:style>
  <w:style w:type="character" w:customStyle="1" w:styleId="40">
    <w:name w:val="Заголовок 4 Знак"/>
    <w:basedOn w:val="a0"/>
    <w:link w:val="4"/>
    <w:uiPriority w:val="9"/>
    <w:rsid w:val="006A2F1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Normal (Web)"/>
    <w:basedOn w:val="a"/>
    <w:uiPriority w:val="99"/>
    <w:unhideWhenUsed/>
    <w:rsid w:val="0049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A635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75B7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233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E7F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64071"/>
    <w:rPr>
      <w:color w:val="800080" w:themeColor="followedHyperlink"/>
      <w:u w:val="single"/>
    </w:rPr>
  </w:style>
  <w:style w:type="table" w:styleId="-3">
    <w:name w:val="Colorful Shading Accent 3"/>
    <w:basedOn w:val="a1"/>
    <w:uiPriority w:val="71"/>
    <w:rsid w:val="00542024"/>
    <w:pPr>
      <w:spacing w:after="0" w:line="240" w:lineRule="auto"/>
      <w:ind w:firstLine="709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berezinsky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65F1-D6A1-43D0-A7F7-BB55E10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2024-05-31T13:07:00Z</cp:lastPrinted>
  <dcterms:created xsi:type="dcterms:W3CDTF">2024-05-31T13:08:00Z</dcterms:created>
  <dcterms:modified xsi:type="dcterms:W3CDTF">2024-06-26T10:04:00Z</dcterms:modified>
</cp:coreProperties>
</file>